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0623F" w14:textId="551AC964" w:rsidR="00C31398" w:rsidRPr="0014109C" w:rsidRDefault="00E838C9" w:rsidP="0059146C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14109C"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แถลงผลประกอบการ ไตรมาส 1 ปี </w:t>
      </w:r>
      <w:r w:rsidRPr="0014109C">
        <w:rPr>
          <w:rFonts w:asciiTheme="minorBidi" w:hAnsiTheme="minorBidi"/>
          <w:b/>
          <w:bCs/>
          <w:sz w:val="36"/>
          <w:szCs w:val="36"/>
        </w:rPr>
        <w:t xml:space="preserve">2566 </w:t>
      </w:r>
      <w:r w:rsidRPr="0014109C">
        <w:rPr>
          <w:rFonts w:asciiTheme="minorBidi" w:hAnsiTheme="minorBidi" w:hint="cs"/>
          <w:b/>
          <w:bCs/>
          <w:sz w:val="36"/>
          <w:szCs w:val="36"/>
          <w:cs/>
        </w:rPr>
        <w:t>ฟื้นตัว</w:t>
      </w:r>
      <w:r w:rsidR="002F1111" w:rsidRPr="0014109C">
        <w:rPr>
          <w:rFonts w:asciiTheme="minorBidi" w:hAnsiTheme="minorBidi" w:hint="cs"/>
          <w:b/>
          <w:bCs/>
          <w:sz w:val="36"/>
          <w:szCs w:val="36"/>
          <w:cs/>
        </w:rPr>
        <w:t>จาก</w:t>
      </w:r>
      <w:r w:rsidR="009C4FF9" w:rsidRPr="0014109C">
        <w:rPr>
          <w:rFonts w:asciiTheme="minorBidi" w:hAnsiTheme="minorBidi" w:hint="cs"/>
          <w:b/>
          <w:bCs/>
          <w:sz w:val="36"/>
          <w:szCs w:val="36"/>
          <w:cs/>
        </w:rPr>
        <w:t>ท่องเที่ยว</w:t>
      </w:r>
      <w:r w:rsidR="005C4CBA" w:rsidRPr="0014109C">
        <w:rPr>
          <w:rFonts w:asciiTheme="minorBidi" w:hAnsiTheme="minorBidi" w:hint="cs"/>
          <w:b/>
          <w:bCs/>
          <w:sz w:val="36"/>
          <w:szCs w:val="36"/>
          <w:cs/>
        </w:rPr>
        <w:t>คึกคัก</w:t>
      </w:r>
      <w:r w:rsidR="002F1111" w:rsidRPr="0014109C">
        <w:rPr>
          <w:rFonts w:asciiTheme="minorBidi" w:hAnsiTheme="minorBidi" w:hint="cs"/>
          <w:b/>
          <w:bCs/>
          <w:sz w:val="36"/>
          <w:szCs w:val="36"/>
          <w:cs/>
        </w:rPr>
        <w:t>และ</w:t>
      </w:r>
      <w:r w:rsidR="007400AB" w:rsidRPr="0014109C">
        <w:rPr>
          <w:rFonts w:asciiTheme="minorBidi" w:hAnsiTheme="minorBidi" w:hint="cs"/>
          <w:b/>
          <w:bCs/>
          <w:sz w:val="36"/>
          <w:szCs w:val="36"/>
          <w:cs/>
        </w:rPr>
        <w:t>จีนเปิดประเทศ</w:t>
      </w:r>
    </w:p>
    <w:p w14:paraId="193A35A7" w14:textId="7FACF4F0" w:rsidR="00E838C9" w:rsidRPr="0014109C" w:rsidRDefault="00C31398" w:rsidP="00C31398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14109C">
        <w:rPr>
          <w:rFonts w:asciiTheme="minorBidi" w:hAnsiTheme="minorBidi" w:hint="cs"/>
          <w:b/>
          <w:bCs/>
          <w:sz w:val="36"/>
          <w:szCs w:val="36"/>
          <w:cs/>
        </w:rPr>
        <w:t>ชู</w:t>
      </w:r>
      <w:r w:rsidR="009B013F" w:rsidRPr="0014109C">
        <w:rPr>
          <w:rFonts w:asciiTheme="minorBidi" w:hAnsiTheme="minorBidi" w:hint="cs"/>
          <w:b/>
          <w:bCs/>
          <w:sz w:val="36"/>
          <w:szCs w:val="36"/>
          <w:cs/>
        </w:rPr>
        <w:t>ธง</w:t>
      </w:r>
      <w:r w:rsidRPr="0014109C">
        <w:rPr>
          <w:rFonts w:asciiTheme="minorBidi" w:hAnsiTheme="minorBidi" w:hint="cs"/>
          <w:b/>
          <w:bCs/>
          <w:sz w:val="36"/>
          <w:szCs w:val="36"/>
          <w:cs/>
        </w:rPr>
        <w:t>ธุรกิจ</w:t>
      </w:r>
      <w:r w:rsidR="00E838C9" w:rsidRPr="0014109C">
        <w:rPr>
          <w:rFonts w:asciiTheme="minorBidi" w:hAnsiTheme="minorBidi" w:hint="cs"/>
          <w:b/>
          <w:bCs/>
          <w:sz w:val="36"/>
          <w:szCs w:val="36"/>
          <w:cs/>
        </w:rPr>
        <w:t>พลังงานสะอาด</w:t>
      </w:r>
      <w:r w:rsidR="003A2D82" w:rsidRPr="0014109C">
        <w:rPr>
          <w:rFonts w:asciiTheme="minorBidi" w:hAnsiTheme="minorBidi" w:hint="cs"/>
          <w:b/>
          <w:bCs/>
          <w:sz w:val="36"/>
          <w:szCs w:val="36"/>
          <w:cs/>
        </w:rPr>
        <w:t xml:space="preserve">และปิโตรเคมีเวียดนาม </w:t>
      </w:r>
      <w:r w:rsidR="00F84D8A" w:rsidRPr="0014109C">
        <w:rPr>
          <w:rFonts w:asciiTheme="minorBidi" w:hAnsiTheme="minorBidi"/>
          <w:b/>
          <w:bCs/>
          <w:sz w:val="36"/>
          <w:szCs w:val="36"/>
          <w:cs/>
        </w:rPr>
        <w:t>ขยายการเติบโตระยะยาว</w:t>
      </w:r>
    </w:p>
    <w:p w14:paraId="69291537" w14:textId="65FB9F72" w:rsidR="00E838C9" w:rsidRPr="0014109C" w:rsidRDefault="00E838C9" w:rsidP="00E838C9">
      <w:pPr>
        <w:spacing w:after="0"/>
        <w:jc w:val="center"/>
        <w:rPr>
          <w:rFonts w:asciiTheme="minorBidi" w:hAnsiTheme="minorBidi"/>
          <w:sz w:val="30"/>
          <w:szCs w:val="30"/>
          <w:cs/>
        </w:rPr>
      </w:pPr>
    </w:p>
    <w:p w14:paraId="3D49B4A6" w14:textId="7B530480" w:rsidR="00B25BF9" w:rsidRPr="0014109C" w:rsidRDefault="00D92BE8" w:rsidP="00F35417">
      <w:pPr>
        <w:spacing w:after="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กรุงเทพฯ :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27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เมษายน</w:t>
      </w: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2566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– เอสซีจี เผยผลประกอบการ</w:t>
      </w:r>
      <w:r w:rsidR="003779EC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ไตรมาส </w:t>
      </w:r>
      <w:r w:rsidR="003779EC" w:rsidRPr="0014109C">
        <w:rPr>
          <w:rFonts w:asciiTheme="minorBidi" w:hAnsiTheme="minorBidi" w:cs="Cordia New"/>
          <w:b/>
          <w:bCs/>
          <w:sz w:val="30"/>
          <w:szCs w:val="30"/>
        </w:rPr>
        <w:t>1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ปี </w:t>
      </w:r>
      <w:r w:rsidR="003779EC" w:rsidRPr="0014109C">
        <w:rPr>
          <w:rFonts w:asciiTheme="minorBidi" w:hAnsiTheme="minorBidi" w:cs="Cordia New"/>
          <w:b/>
          <w:bCs/>
          <w:sz w:val="30"/>
          <w:szCs w:val="30"/>
        </w:rPr>
        <w:t>2566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3B6BDF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เริ่ม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ฟื้นตัว</w:t>
      </w:r>
      <w:r w:rsidR="005C4CB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ทุกกลุ่มธุรกิจ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>ยอดขาย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และกำไรเพิ่มขึ้น</w:t>
      </w:r>
      <w:r w:rsidR="00116374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F1111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อานิสงส์</w:t>
      </w:r>
      <w:r w:rsidR="00A271B2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จากการ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ท่องเที่ยว</w:t>
      </w:r>
      <w:r w:rsidR="0020421D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กลับมา</w:t>
      </w:r>
      <w:r w:rsidR="0020421D" w:rsidRPr="0014109C">
        <w:rPr>
          <w:rFonts w:asciiTheme="minorBidi" w:hAnsiTheme="minorBidi" w:cs="Cordia New"/>
          <w:b/>
          <w:bCs/>
          <w:sz w:val="30"/>
          <w:szCs w:val="30"/>
          <w:cs/>
        </w:rPr>
        <w:t>คึกคัก</w:t>
      </w:r>
      <w:r w:rsidR="00FE79A7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และ</w:t>
      </w:r>
      <w:r w:rsidR="002F449E" w:rsidRPr="0014109C">
        <w:rPr>
          <w:rFonts w:asciiTheme="minorBidi" w:hAnsiTheme="minorBidi" w:hint="cs"/>
          <w:b/>
          <w:bCs/>
          <w:sz w:val="30"/>
          <w:szCs w:val="30"/>
          <w:cs/>
        </w:rPr>
        <w:t xml:space="preserve">จีนเปิดประเทศ 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เร่ง</w:t>
      </w:r>
      <w:r w:rsidR="00B25BF9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สร้างการเติบโตระยะยาว ด้วย</w:t>
      </w:r>
      <w:r w:rsidR="005C4CB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5C4CBA" w:rsidRPr="0014109C">
        <w:rPr>
          <w:rFonts w:asciiTheme="minorBidi" w:hAnsiTheme="minorBidi" w:cs="Cordia New"/>
          <w:b/>
          <w:bCs/>
          <w:sz w:val="30"/>
          <w:szCs w:val="30"/>
        </w:rPr>
        <w:t xml:space="preserve">SCG </w:t>
      </w:r>
      <w:proofErr w:type="spellStart"/>
      <w:r w:rsidR="005C4CBA" w:rsidRPr="0014109C">
        <w:rPr>
          <w:rFonts w:asciiTheme="minorBidi" w:hAnsiTheme="minorBidi" w:cs="Cordia New"/>
          <w:b/>
          <w:bCs/>
          <w:sz w:val="30"/>
          <w:szCs w:val="30"/>
        </w:rPr>
        <w:t>Cleanergy</w:t>
      </w:r>
      <w:proofErr w:type="spellEnd"/>
      <w:r w:rsidR="005C4CB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116374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ธุรกิจพลังงานสะอาดครบวงจร </w:t>
      </w:r>
      <w:r w:rsidR="00CE552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โต</w:t>
      </w:r>
      <w:r w:rsidR="009110B8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ต่อเนื่อง</w:t>
      </w:r>
      <w:r w:rsidR="00CE552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ตอบเทรนด์รักษ์โลก </w:t>
      </w:r>
      <w:r w:rsidR="00CE552A" w:rsidRPr="0014109C">
        <w:rPr>
          <w:rFonts w:asciiTheme="minorBidi" w:hAnsiTheme="minorBidi" w:cs="Cordia New"/>
          <w:b/>
          <w:bCs/>
          <w:sz w:val="30"/>
          <w:szCs w:val="30"/>
          <w:cs/>
        </w:rPr>
        <w:t>ปลื้มลดต้นทุนได้ดีจาก</w:t>
      </w:r>
      <w:r w:rsidR="006C3FA8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ใช้</w:t>
      </w:r>
      <w:r w:rsidR="00B53939" w:rsidRPr="0014109C">
        <w:rPr>
          <w:rFonts w:asciiTheme="minorBidi" w:hAnsiTheme="minorBidi" w:cs="Cordia New"/>
          <w:b/>
          <w:bCs/>
          <w:sz w:val="30"/>
          <w:szCs w:val="30"/>
          <w:cs/>
        </w:rPr>
        <w:t>เชื้อเพลิงทดแทน</w:t>
      </w:r>
      <w:r w:rsidR="00CE552A" w:rsidRPr="0014109C">
        <w:rPr>
          <w:rFonts w:asciiTheme="minorBidi" w:hAnsiTheme="minorBidi" w:cs="Cordia New"/>
          <w:b/>
          <w:bCs/>
          <w:sz w:val="30"/>
          <w:szCs w:val="30"/>
          <w:cs/>
        </w:rPr>
        <w:t>และ</w:t>
      </w:r>
      <w:r w:rsidR="00A64A38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พลังงาน</w:t>
      </w:r>
      <w:r w:rsidR="00CE552A" w:rsidRPr="0014109C">
        <w:rPr>
          <w:rFonts w:asciiTheme="minorBidi" w:hAnsiTheme="minorBidi" w:cs="Cordia New"/>
          <w:b/>
          <w:bCs/>
          <w:sz w:val="30"/>
          <w:szCs w:val="30"/>
          <w:cs/>
        </w:rPr>
        <w:t>แสงอาทิตย์เพิ่มขึ้น</w:t>
      </w:r>
      <w:r w:rsidR="00CE552A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C4CBA" w:rsidRPr="0014109C">
        <w:rPr>
          <w:rFonts w:ascii="Cordia New" w:hAnsi="Cordia New" w:cs="Cordia New"/>
          <w:b/>
          <w:bCs/>
          <w:sz w:val="32"/>
          <w:szCs w:val="32"/>
          <w:cs/>
        </w:rPr>
        <w:t xml:space="preserve">ปิโตรเคมีครบวงจร </w:t>
      </w:r>
      <w:r w:rsidR="005C4CBA" w:rsidRPr="0014109C">
        <w:rPr>
          <w:rFonts w:ascii="Cordia New" w:hAnsi="Cordia New" w:cs="Cordia New"/>
          <w:b/>
          <w:bCs/>
          <w:sz w:val="32"/>
          <w:szCs w:val="32"/>
        </w:rPr>
        <w:t>LSP</w:t>
      </w:r>
      <w:r w:rsidR="005C4CBA" w:rsidRPr="001410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E552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เริ่ม</w:t>
      </w:r>
      <w:r w:rsidR="00B25BF9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ทดลองเดินโรงงาน</w:t>
      </w:r>
      <w:r w:rsidR="00A271B2" w:rsidRPr="0014109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778B8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ผลิต</w:t>
      </w:r>
      <w:r w:rsidR="00623A31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เม็ด</w:t>
      </w:r>
      <w:r w:rsidR="004E2DA9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พลาสติก</w:t>
      </w:r>
      <w:r w:rsidR="00623A31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สู่</w:t>
      </w:r>
      <w:r w:rsidR="004E2DA9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ตลาด</w:t>
      </w:r>
      <w:r w:rsidR="00FE79A7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ใหญ่ใน</w:t>
      </w:r>
      <w:r w:rsidR="00CF6E7C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เวียดนาม</w:t>
      </w:r>
      <w:r w:rsidR="00CE552A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</w:p>
    <w:p w14:paraId="39B98A67" w14:textId="0C74BB39" w:rsidR="00C63DFF" w:rsidRPr="0014109C" w:rsidRDefault="001325D6" w:rsidP="00B27F52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F79F4">
        <w:rPr>
          <w:rFonts w:asciiTheme="minorBidi" w:hAnsi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14109C">
        <w:rPr>
          <w:rFonts w:asciiTheme="minorBidi" w:hAnsiTheme="minorBidi"/>
          <w:sz w:val="30"/>
          <w:szCs w:val="30"/>
          <w:cs/>
        </w:rPr>
        <w:t xml:space="preserve"> กล่าว</w:t>
      </w:r>
      <w:r w:rsidR="00727B57" w:rsidRPr="0014109C">
        <w:rPr>
          <w:rFonts w:asciiTheme="minorBidi" w:hAnsiTheme="minorBidi"/>
          <w:sz w:val="30"/>
          <w:szCs w:val="30"/>
          <w:cs/>
        </w:rPr>
        <w:t>ว่า “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ผลประกอบการเอสซีจี ไตรมาส </w:t>
      </w:r>
      <w:r w:rsidR="00790F79" w:rsidRPr="0014109C">
        <w:rPr>
          <w:rFonts w:asciiTheme="minorBidi" w:hAnsiTheme="minorBidi"/>
          <w:sz w:val="30"/>
          <w:szCs w:val="30"/>
        </w:rPr>
        <w:t>1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ปี </w:t>
      </w:r>
      <w:r w:rsidR="00790F79" w:rsidRPr="0014109C">
        <w:rPr>
          <w:rFonts w:asciiTheme="minorBidi" w:hAnsiTheme="minorBidi"/>
          <w:sz w:val="30"/>
          <w:szCs w:val="30"/>
        </w:rPr>
        <w:t>2566</w:t>
      </w:r>
      <w:r w:rsidR="00946E48">
        <w:rPr>
          <w:rFonts w:asciiTheme="minorBidi" w:hAnsiTheme="minorBidi"/>
          <w:sz w:val="30"/>
          <w:szCs w:val="30"/>
          <w:cs/>
        </w:rPr>
        <w:t xml:space="preserve"> มีรายได้ </w:t>
      </w:r>
      <w:r w:rsidR="00946E48">
        <w:rPr>
          <w:rFonts w:asciiTheme="minorBidi" w:hAnsiTheme="minorBidi"/>
          <w:sz w:val="30"/>
          <w:szCs w:val="30"/>
        </w:rPr>
        <w:t>128</w:t>
      </w:r>
      <w:r w:rsidR="00790F79" w:rsidRPr="0014109C">
        <w:rPr>
          <w:rFonts w:asciiTheme="minorBidi" w:hAnsiTheme="minorBidi"/>
          <w:sz w:val="30"/>
          <w:szCs w:val="30"/>
        </w:rPr>
        <w:t>,748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ล้านบาท เพิ่มขึ้นร้อยละ </w:t>
      </w:r>
      <w:r w:rsidR="00790F79" w:rsidRPr="0014109C">
        <w:rPr>
          <w:rFonts w:asciiTheme="minorBidi" w:hAnsiTheme="minorBidi"/>
          <w:sz w:val="30"/>
          <w:szCs w:val="30"/>
        </w:rPr>
        <w:t>5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จากไตรมาสก่อน กำไร </w:t>
      </w:r>
      <w:r w:rsidR="00790F79" w:rsidRPr="0014109C">
        <w:rPr>
          <w:rFonts w:asciiTheme="minorBidi" w:hAnsiTheme="minorBidi"/>
          <w:sz w:val="30"/>
          <w:szCs w:val="30"/>
        </w:rPr>
        <w:t>16,526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ล้านบาท ซึ่งรวมกำไรจากการปรับมูลค่ายุติธรรมของเงินลงทุนใน </w:t>
      </w:r>
      <w:r w:rsidR="00790F79" w:rsidRPr="0014109C">
        <w:rPr>
          <w:rFonts w:asciiTheme="minorBidi" w:hAnsiTheme="minorBidi"/>
          <w:sz w:val="30"/>
          <w:szCs w:val="30"/>
        </w:rPr>
        <w:t xml:space="preserve">SCG Logistics 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จากการรวมธุรกิจ </w:t>
      </w:r>
      <w:r w:rsidR="00790F79" w:rsidRPr="0014109C">
        <w:rPr>
          <w:rFonts w:asciiTheme="minorBidi" w:hAnsiTheme="minorBidi"/>
          <w:sz w:val="30"/>
          <w:szCs w:val="30"/>
        </w:rPr>
        <w:t xml:space="preserve">SCGJWD Logistics 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ของธุรกิจซีเมนต์และผลิตภัณฑ์ก่อสร้าง จำนวน </w:t>
      </w:r>
      <w:r w:rsidR="00790F79" w:rsidRPr="0014109C">
        <w:rPr>
          <w:rFonts w:asciiTheme="minorBidi" w:hAnsiTheme="minorBidi"/>
          <w:sz w:val="30"/>
          <w:szCs w:val="30"/>
        </w:rPr>
        <w:t>11,956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ล้านบาท ทั้งนี้ กำไรที่ไม่รวมรายการพิเศษอยู่ที่ </w:t>
      </w:r>
      <w:r w:rsidR="00790F79" w:rsidRPr="0014109C">
        <w:rPr>
          <w:rFonts w:asciiTheme="minorBidi" w:hAnsiTheme="minorBidi"/>
          <w:sz w:val="30"/>
          <w:szCs w:val="30"/>
        </w:rPr>
        <w:t>4,516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ล้านบาท </w:t>
      </w:r>
      <w:r w:rsidR="00E75037" w:rsidRPr="0014109C">
        <w:rPr>
          <w:rFonts w:asciiTheme="minorBidi" w:hAnsiTheme="minorBidi"/>
          <w:sz w:val="30"/>
          <w:szCs w:val="30"/>
          <w:cs/>
        </w:rPr>
        <w:t xml:space="preserve">เพิ่มขึ้น </w:t>
      </w:r>
      <w:r w:rsidR="00E75037" w:rsidRPr="0014109C">
        <w:rPr>
          <w:rFonts w:asciiTheme="minorBidi" w:hAnsiTheme="minorBidi"/>
          <w:sz w:val="30"/>
          <w:szCs w:val="30"/>
        </w:rPr>
        <w:t>3,446</w:t>
      </w:r>
      <w:r w:rsidR="00E75037" w:rsidRPr="0014109C">
        <w:rPr>
          <w:rFonts w:asciiTheme="minorBidi" w:hAnsiTheme="minorBidi"/>
          <w:sz w:val="30"/>
          <w:szCs w:val="30"/>
          <w:cs/>
        </w:rPr>
        <w:t xml:space="preserve"> ล้านบาท</w:t>
      </w:r>
      <w:r w:rsidR="001B17CA" w:rsidRPr="0014109C">
        <w:rPr>
          <w:rFonts w:asciiTheme="minorBidi" w:hAnsiTheme="minorBidi"/>
          <w:sz w:val="30"/>
          <w:szCs w:val="30"/>
          <w:cs/>
        </w:rPr>
        <w:t>จากไตรมาสก่อน</w:t>
      </w:r>
      <w:r w:rsidR="00790F79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A40FFD" w:rsidRPr="0014109C">
        <w:rPr>
          <w:rFonts w:asciiTheme="minorBidi" w:hAnsiTheme="minorBidi"/>
          <w:sz w:val="30"/>
          <w:szCs w:val="30"/>
          <w:cs/>
        </w:rPr>
        <w:t>จากยอดขายที่ปรับเพิ่มขึ้นในทุกกลุ่มธุร</w:t>
      </w:r>
      <w:r w:rsidR="00A40FFD" w:rsidRPr="0014109C">
        <w:rPr>
          <w:rStyle w:val="normaltextrun"/>
          <w:rFonts w:ascii="Cordia New" w:hAnsi="Cordia New" w:cs="Cordia New"/>
          <w:sz w:val="30"/>
          <w:szCs w:val="30"/>
          <w:shd w:val="clear" w:color="auto" w:fill="FFFFFF"/>
          <w:cs/>
        </w:rPr>
        <w:t>กิจ</w:t>
      </w:r>
      <w:r w:rsidR="00A73839" w:rsidRPr="0014109C">
        <w:rPr>
          <w:rStyle w:val="normaltextrun"/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 ส่วนต่างร</w:t>
      </w:r>
      <w:r w:rsidR="00982B56" w:rsidRPr="0014109C">
        <w:rPr>
          <w:rStyle w:val="normaltextrun"/>
          <w:rFonts w:ascii="Cordia New" w:hAnsi="Cordia New" w:cs="Cordia New" w:hint="cs"/>
          <w:sz w:val="30"/>
          <w:szCs w:val="30"/>
          <w:shd w:val="clear" w:color="auto" w:fill="FFFFFF"/>
          <w:cs/>
        </w:rPr>
        <w:t>าคาขายสินค้าเคมีภัณฑ์ที่เพิ่มขึ้</w:t>
      </w:r>
      <w:r w:rsidR="00A73839" w:rsidRPr="0014109C">
        <w:rPr>
          <w:rStyle w:val="normaltextrun"/>
          <w:rFonts w:ascii="Cordia New" w:hAnsi="Cordia New" w:cs="Cordia New" w:hint="cs"/>
          <w:sz w:val="30"/>
          <w:szCs w:val="30"/>
          <w:shd w:val="clear" w:color="auto" w:fill="FFFFFF"/>
          <w:cs/>
        </w:rPr>
        <w:t>น</w:t>
      </w:r>
      <w:r w:rsidR="00A40FFD" w:rsidRPr="0014109C">
        <w:rPr>
          <w:rStyle w:val="normaltextrun"/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 </w:t>
      </w:r>
      <w:r w:rsidR="00C63DFF" w:rsidRPr="0014109C">
        <w:rPr>
          <w:rFonts w:asciiTheme="minorBidi" w:hAnsiTheme="minorBidi"/>
          <w:spacing w:val="10"/>
          <w:sz w:val="30"/>
          <w:szCs w:val="30"/>
          <w:cs/>
        </w:rPr>
        <w:t>การฟื้นตัวของ</w:t>
      </w:r>
      <w:r w:rsidR="0087383A" w:rsidRPr="0014109C">
        <w:rPr>
          <w:rFonts w:asciiTheme="minorBidi" w:hAnsiTheme="minorBidi" w:cs="Cordia New"/>
          <w:spacing w:val="10"/>
          <w:sz w:val="30"/>
          <w:szCs w:val="30"/>
          <w:cs/>
        </w:rPr>
        <w:t xml:space="preserve">ตลาดก่อสร้าง </w:t>
      </w:r>
      <w:r w:rsidR="00C63DFF" w:rsidRPr="0014109C">
        <w:rPr>
          <w:rFonts w:asciiTheme="minorBidi" w:hAnsiTheme="minorBidi"/>
          <w:spacing w:val="10"/>
          <w:sz w:val="30"/>
          <w:szCs w:val="30"/>
          <w:cs/>
        </w:rPr>
        <w:t xml:space="preserve">การท่องเที่ยวที่คึกคัก </w:t>
      </w:r>
      <w:r w:rsidR="0087383A" w:rsidRPr="0014109C">
        <w:rPr>
          <w:rFonts w:asciiTheme="minorBidi" w:hAnsiTheme="minorBidi" w:cs="Cordia New"/>
          <w:spacing w:val="10"/>
          <w:sz w:val="30"/>
          <w:szCs w:val="30"/>
          <w:cs/>
        </w:rPr>
        <w:t>ส่งผลให้ความต้องการ</w:t>
      </w:r>
      <w:r w:rsidR="0087383A" w:rsidRPr="0014109C">
        <w:rPr>
          <w:rFonts w:asciiTheme="minorBidi" w:hAnsiTheme="minorBidi"/>
          <w:spacing w:val="10"/>
          <w:sz w:val="30"/>
          <w:szCs w:val="30"/>
          <w:cs/>
        </w:rPr>
        <w:t>ซีเมนต์</w:t>
      </w:r>
      <w:r w:rsidR="0087383A" w:rsidRPr="0014109C">
        <w:rPr>
          <w:rFonts w:asciiTheme="minorBidi" w:hAnsiTheme="minorBidi"/>
          <w:sz w:val="30"/>
          <w:szCs w:val="30"/>
          <w:cs/>
        </w:rPr>
        <w:t xml:space="preserve"> วัสดุ</w:t>
      </w:r>
      <w:r w:rsidR="0087383A" w:rsidRPr="0014109C">
        <w:rPr>
          <w:rFonts w:asciiTheme="minorBidi" w:hAnsiTheme="minorBidi"/>
          <w:spacing w:val="-4"/>
          <w:sz w:val="30"/>
          <w:szCs w:val="30"/>
          <w:cs/>
        </w:rPr>
        <w:t>ก่อสร้าง</w:t>
      </w:r>
      <w:r w:rsidR="00C63DFF" w:rsidRPr="0014109C">
        <w:rPr>
          <w:rFonts w:asciiTheme="minorBidi" w:hAnsiTheme="minorBidi" w:cs="Cordia New"/>
          <w:spacing w:val="-4"/>
          <w:sz w:val="30"/>
          <w:szCs w:val="30"/>
          <w:cs/>
        </w:rPr>
        <w:t xml:space="preserve"> และบรรจุภัณฑ์</w:t>
      </w:r>
      <w:r w:rsidR="0087383A" w:rsidRPr="0014109C">
        <w:rPr>
          <w:rFonts w:asciiTheme="minorBidi" w:hAnsiTheme="minorBidi" w:cs="Cordia New"/>
          <w:spacing w:val="-4"/>
          <w:sz w:val="30"/>
          <w:szCs w:val="30"/>
          <w:cs/>
        </w:rPr>
        <w:t>ในไทย</w:t>
      </w:r>
      <w:r w:rsidR="00C63DFF" w:rsidRPr="0014109C">
        <w:rPr>
          <w:rFonts w:asciiTheme="minorBidi" w:hAnsiTheme="minorBidi" w:cs="Cordia New"/>
          <w:spacing w:val="-4"/>
          <w:sz w:val="30"/>
          <w:szCs w:val="30"/>
          <w:cs/>
        </w:rPr>
        <w:t>เพิ่มขึ้น นอกจากนั้น</w:t>
      </w:r>
      <w:r w:rsidR="00F26796" w:rsidRPr="0014109C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="00C63DFF" w:rsidRPr="0014109C">
        <w:rPr>
          <w:rFonts w:asciiTheme="minorBidi" w:hAnsiTheme="minorBidi" w:cs="Cordia New"/>
          <w:spacing w:val="-4"/>
          <w:sz w:val="30"/>
          <w:szCs w:val="30"/>
          <w:cs/>
        </w:rPr>
        <w:t>ราคาถ่านหินปรับตัวลง และธุรกิจลดต้นทุนได้ดีจากการใช้</w:t>
      </w:r>
      <w:r w:rsidR="00B53939" w:rsidRPr="0014109C">
        <w:rPr>
          <w:rFonts w:asciiTheme="minorBidi" w:hAnsiTheme="minorBidi" w:cs="Cordia New"/>
          <w:spacing w:val="6"/>
          <w:sz w:val="30"/>
          <w:szCs w:val="30"/>
          <w:cs/>
        </w:rPr>
        <w:t>เชื้อเพลิงทดแทน</w:t>
      </w:r>
      <w:r w:rsidR="00C63DFF" w:rsidRPr="0014109C">
        <w:rPr>
          <w:rFonts w:asciiTheme="minorBidi" w:hAnsiTheme="minorBidi" w:cs="Cordia New"/>
          <w:spacing w:val="-4"/>
          <w:sz w:val="30"/>
          <w:szCs w:val="30"/>
          <w:cs/>
        </w:rPr>
        <w:t>และ</w:t>
      </w:r>
      <w:r w:rsidR="00C63DFF" w:rsidRPr="0014109C">
        <w:rPr>
          <w:rFonts w:asciiTheme="minorBidi" w:hAnsiTheme="minorBidi" w:cs="Cordia New"/>
          <w:sz w:val="30"/>
          <w:szCs w:val="30"/>
          <w:cs/>
        </w:rPr>
        <w:t>พลังงานแสงอาทิตย์เพิ่มขึ้น</w:t>
      </w:r>
      <w:r w:rsidR="00F26796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64A38" w:rsidRPr="0014109C">
        <w:rPr>
          <w:rFonts w:asciiTheme="minorBidi" w:hAnsiTheme="minorBidi" w:cs="Cordia New"/>
          <w:sz w:val="30"/>
          <w:szCs w:val="30"/>
          <w:cs/>
        </w:rPr>
        <w:t>ส่วนธุรกิจเคมิคอลส์</w:t>
      </w:r>
      <w:r w:rsidR="00A64A38" w:rsidRPr="0014109C">
        <w:rPr>
          <w:rFonts w:asciiTheme="minorBidi" w:hAnsiTheme="minorBidi" w:cs="Cordia New"/>
          <w:sz w:val="30"/>
          <w:szCs w:val="30"/>
        </w:rPr>
        <w:t> 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 xml:space="preserve"> มีความพร้อมและสามารถปรับตัวตามสภาวะตลาดได้ดี  โดย</w:t>
      </w:r>
      <w:r w:rsidR="00A64A38" w:rsidRPr="0014109C">
        <w:rPr>
          <w:rFonts w:asciiTheme="minorBidi" w:hAnsiTheme="minorBidi" w:cs="Cordia New"/>
          <w:sz w:val="30"/>
          <w:szCs w:val="30"/>
          <w:cs/>
        </w:rPr>
        <w:t>โรงงานระยองโอเลฟินส์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64A38" w:rsidRPr="0014109C">
        <w:rPr>
          <w:rFonts w:asciiTheme="minorBidi" w:hAnsiTheme="minorBidi" w:cs="Cordia New"/>
          <w:sz w:val="30"/>
          <w:szCs w:val="30"/>
          <w:cs/>
        </w:rPr>
        <w:t>(</w:t>
      </w:r>
      <w:r w:rsidR="00A64A38" w:rsidRPr="0014109C">
        <w:rPr>
          <w:rFonts w:asciiTheme="minorBidi" w:hAnsiTheme="minorBidi" w:cs="Cordia New"/>
          <w:sz w:val="30"/>
          <w:szCs w:val="30"/>
        </w:rPr>
        <w:t>ROC</w:t>
      </w:r>
      <w:r w:rsidR="00A64A38" w:rsidRPr="0014109C">
        <w:rPr>
          <w:rFonts w:asciiTheme="minorBidi" w:hAnsiTheme="minorBidi" w:cs="Cordia New"/>
          <w:sz w:val="30"/>
          <w:szCs w:val="30"/>
          <w:cs/>
        </w:rPr>
        <w:t>) ได้เร่งกลับมาดำเนินการผลิต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 xml:space="preserve">ตั้งแต่ต้นเดือนกุมภาพันธ์ </w:t>
      </w:r>
      <w:r w:rsidR="00A64A38" w:rsidRPr="0014109C">
        <w:rPr>
          <w:rFonts w:asciiTheme="minorBidi" w:hAnsiTheme="minorBidi" w:cs="Cordia New"/>
          <w:sz w:val="30"/>
          <w:szCs w:val="30"/>
        </w:rPr>
        <w:t>2566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64A38" w:rsidRPr="0014109C">
        <w:rPr>
          <w:rFonts w:asciiTheme="minorBidi" w:hAnsiTheme="minorBidi" w:cs="Cordia New"/>
          <w:spacing w:val="6"/>
          <w:sz w:val="30"/>
          <w:szCs w:val="30"/>
          <w:cs/>
        </w:rPr>
        <w:t>เนื่องจากความต้องการ</w:t>
      </w:r>
      <w:r w:rsidR="00A64A3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เคมีภัณฑ์</w:t>
      </w:r>
      <w:r w:rsidR="00A64A38" w:rsidRPr="0014109C">
        <w:rPr>
          <w:rFonts w:asciiTheme="minorBidi" w:hAnsiTheme="minorBidi" w:cs="Cordia New"/>
          <w:spacing w:val="6"/>
          <w:sz w:val="30"/>
          <w:szCs w:val="30"/>
          <w:cs/>
        </w:rPr>
        <w:t>ที่สูงขึ้นในภูมิภาคจากการเปิดประเทศของจีน ซึ่ง</w:t>
      </w:r>
      <w:r w:rsidR="00AF61AC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เป็นแนวโน้มที่ค่อย ๆ ปรับตัวดีขึ้น</w:t>
      </w:r>
      <w:r w:rsidR="00A64A38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</w:t>
      </w:r>
      <w:r w:rsidR="00A64A3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ล่าสุด</w:t>
      </w:r>
      <w:r w:rsidR="00A64A38" w:rsidRPr="0014109C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A64A38"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>ปิโตรเคมีครบ</w:t>
      </w:r>
      <w:r w:rsidR="00A64A38" w:rsidRPr="0014109C">
        <w:rPr>
          <w:rFonts w:asciiTheme="minorBidi" w:hAnsiTheme="minorBidi"/>
          <w:b/>
          <w:bCs/>
          <w:sz w:val="30"/>
          <w:szCs w:val="30"/>
          <w:cs/>
        </w:rPr>
        <w:t xml:space="preserve">วงจร </w:t>
      </w:r>
      <w:r w:rsidR="00A64A38" w:rsidRPr="0014109C">
        <w:rPr>
          <w:rFonts w:asciiTheme="minorBidi" w:hAnsiTheme="minorBidi"/>
          <w:b/>
          <w:bCs/>
          <w:sz w:val="30"/>
          <w:szCs w:val="30"/>
        </w:rPr>
        <w:t>LSP</w:t>
      </w:r>
      <w:r w:rsidR="00A64A38" w:rsidRPr="0014109C">
        <w:rPr>
          <w:rFonts w:asciiTheme="minorBidi" w:hAnsiTheme="minorBidi"/>
          <w:sz w:val="30"/>
          <w:szCs w:val="30"/>
          <w:cs/>
        </w:rPr>
        <w:t xml:space="preserve"> (</w:t>
      </w:r>
      <w:r w:rsidR="00A64A38" w:rsidRPr="0014109C">
        <w:rPr>
          <w:rFonts w:asciiTheme="minorBidi" w:hAnsiTheme="minorBidi"/>
          <w:sz w:val="30"/>
          <w:szCs w:val="30"/>
        </w:rPr>
        <w:t>Long Son Petrochemicals</w:t>
      </w:r>
      <w:r w:rsidR="00A64A38" w:rsidRPr="0014109C">
        <w:rPr>
          <w:rFonts w:asciiTheme="minorBidi" w:hAnsiTheme="minorBidi"/>
          <w:sz w:val="30"/>
          <w:szCs w:val="30"/>
          <w:cs/>
        </w:rPr>
        <w:t xml:space="preserve"> - ลองเซิน ปิโตรเคมิคอลส์) </w:t>
      </w:r>
      <w:r w:rsidR="00A64A38" w:rsidRPr="0014109C">
        <w:rPr>
          <w:rFonts w:asciiTheme="minorBidi" w:hAnsiTheme="minorBidi" w:cs="Cordia New"/>
          <w:sz w:val="30"/>
          <w:szCs w:val="30"/>
          <w:cs/>
        </w:rPr>
        <w:t>เริ่มทดลองเดินโรงงาน ผลิตเม็ดพลาสติกป้อนตลาดเวียดนาม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 xml:space="preserve">ส่วน </w:t>
      </w:r>
      <w:r w:rsidR="00381FD3" w:rsidRPr="0014109C">
        <w:rPr>
          <w:rFonts w:asciiTheme="minorBidi" w:hAnsiTheme="minorBidi" w:cs="Cordia New"/>
          <w:b/>
          <w:bCs/>
          <w:sz w:val="30"/>
          <w:szCs w:val="30"/>
        </w:rPr>
        <w:t xml:space="preserve">SCG </w:t>
      </w:r>
      <w:proofErr w:type="spellStart"/>
      <w:r w:rsidR="00381FD3" w:rsidRPr="0014109C">
        <w:rPr>
          <w:rFonts w:asciiTheme="minorBidi" w:hAnsiTheme="minorBidi" w:cs="Cordia New"/>
          <w:b/>
          <w:bCs/>
          <w:sz w:val="30"/>
          <w:szCs w:val="30"/>
        </w:rPr>
        <w:t>Cleanergy</w:t>
      </w:r>
      <w:proofErr w:type="spellEnd"/>
      <w:r w:rsidR="00381FD3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B6BDF" w:rsidRPr="0014109C">
        <w:rPr>
          <w:rFonts w:asciiTheme="minorBidi" w:hAnsiTheme="minorBidi" w:cs="Cordia New" w:hint="cs"/>
          <w:sz w:val="30"/>
          <w:szCs w:val="30"/>
          <w:cs/>
        </w:rPr>
        <w:t>เติบโต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>ต่อเนื่อง ด้วย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>บริการ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>ซื้อ-ขาย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>ไฟฟ้าจากพลังงานสะอาดครบวงจร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 xml:space="preserve"> สำหรับภาครัฐ ธุรกิจและ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 xml:space="preserve">อุตสาหกรรม 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 xml:space="preserve">และ </w:t>
      </w:r>
      <w:r w:rsidR="00381FD3" w:rsidRPr="0014109C">
        <w:rPr>
          <w:rFonts w:asciiTheme="minorBidi" w:hAnsiTheme="minorBidi" w:cs="Cordia New"/>
          <w:b/>
          <w:bCs/>
          <w:sz w:val="30"/>
          <w:szCs w:val="30"/>
        </w:rPr>
        <w:t xml:space="preserve">SCG Decor </w:t>
      </w:r>
      <w:r w:rsidR="00381FD3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ผสาน </w:t>
      </w:r>
      <w:r w:rsidR="00381FD3" w:rsidRPr="0014109C">
        <w:rPr>
          <w:rFonts w:asciiTheme="minorBidi" w:hAnsiTheme="minorBidi" w:cs="Cordia New"/>
          <w:b/>
          <w:bCs/>
          <w:sz w:val="30"/>
          <w:szCs w:val="30"/>
        </w:rPr>
        <w:t xml:space="preserve">COTTO 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>ขยายการเติบโต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>สู่</w:t>
      </w:r>
      <w:r w:rsidR="003E7145" w:rsidRPr="0014109C">
        <w:rPr>
          <w:rFonts w:asciiTheme="minorBidi" w:hAnsiTheme="minorBidi" w:cs="Cordia New" w:hint="cs"/>
          <w:sz w:val="30"/>
          <w:szCs w:val="30"/>
          <w:cs/>
        </w:rPr>
        <w:t>ผู้นำ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 xml:space="preserve">อาเซียน 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>ในธุรกิจ</w:t>
      </w:r>
      <w:r w:rsidR="00381FD3" w:rsidRPr="0014109C">
        <w:rPr>
          <w:rFonts w:asciiTheme="minorBidi" w:hAnsiTheme="minorBidi" w:cs="Cordia New"/>
          <w:sz w:val="30"/>
          <w:szCs w:val="30"/>
          <w:cs/>
        </w:rPr>
        <w:t>ตกแต่งพื้นผิวและสุขภัณฑ์ครบวงจร ด้วยนวัตกรรม ดีไซน์ และ</w:t>
      </w:r>
      <w:r w:rsidR="00381FD3" w:rsidRPr="0014109C">
        <w:rPr>
          <w:rFonts w:asciiTheme="minorBidi" w:hAnsiTheme="minorBidi" w:cs="Cordia New" w:hint="cs"/>
          <w:sz w:val="30"/>
          <w:szCs w:val="30"/>
          <w:cs/>
        </w:rPr>
        <w:t>รักษ์โลก</w:t>
      </w:r>
    </w:p>
    <w:p w14:paraId="67CBBB25" w14:textId="2FCFF199" w:rsidR="00357DFA" w:rsidRPr="0014109C" w:rsidRDefault="00B26CB6" w:rsidP="00F550ED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4109C">
        <w:rPr>
          <w:rFonts w:asciiTheme="minorBidi" w:hAnsiTheme="minorBidi" w:cs="Cordia New" w:hint="cs"/>
          <w:sz w:val="30"/>
          <w:szCs w:val="30"/>
          <w:cs/>
        </w:rPr>
        <w:t>สำหรับตลา</w:t>
      </w:r>
      <w:r w:rsidR="0087383A" w:rsidRPr="0014109C">
        <w:rPr>
          <w:rFonts w:asciiTheme="minorBidi" w:hAnsiTheme="minorBidi" w:cs="Cordia New" w:hint="cs"/>
          <w:sz w:val="30"/>
          <w:szCs w:val="30"/>
          <w:cs/>
        </w:rPr>
        <w:t>ดอาเซียน</w:t>
      </w:r>
      <w:r w:rsidR="00866FD3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B6BDF" w:rsidRPr="0014109C">
        <w:rPr>
          <w:rFonts w:asciiTheme="minorBidi" w:hAnsiTheme="minorBidi" w:cs="Cordia New" w:hint="cs"/>
          <w:sz w:val="30"/>
          <w:szCs w:val="30"/>
          <w:cs/>
        </w:rPr>
        <w:t xml:space="preserve">การฟื้นตัวยังไม่เห็นเด่นชัด อัตราดอกเบี้ยและเงินเฟ้อยังอยู่ในระดับสูง </w:t>
      </w:r>
      <w:r w:rsidR="00F35CEA" w:rsidRPr="0014109C">
        <w:rPr>
          <w:rFonts w:asciiTheme="minorBidi" w:hAnsiTheme="minorBidi" w:cs="Cordia New" w:hint="cs"/>
          <w:sz w:val="30"/>
          <w:szCs w:val="30"/>
          <w:cs/>
        </w:rPr>
        <w:t>ซึ่งส่งผลกระทบต่อ</w:t>
      </w:r>
      <w:r w:rsidR="003B6BDF" w:rsidRPr="0014109C">
        <w:rPr>
          <w:rFonts w:asciiTheme="minorBidi" w:hAnsiTheme="minorBidi" w:cs="Cordia New" w:hint="cs"/>
          <w:sz w:val="30"/>
          <w:szCs w:val="30"/>
          <w:cs/>
        </w:rPr>
        <w:t>ภาคอสัง</w:t>
      </w:r>
      <w:r w:rsidR="00866FD3" w:rsidRPr="0014109C">
        <w:rPr>
          <w:rFonts w:asciiTheme="minorBidi" w:hAnsiTheme="minorBidi" w:cs="Cordia New" w:hint="cs"/>
          <w:sz w:val="30"/>
          <w:szCs w:val="30"/>
          <w:cs/>
        </w:rPr>
        <w:t>หา</w:t>
      </w:r>
      <w:r w:rsidR="003B6BDF" w:rsidRPr="0014109C">
        <w:rPr>
          <w:rFonts w:asciiTheme="minorBidi" w:hAnsiTheme="minorBidi" w:cs="Cordia New" w:hint="cs"/>
          <w:sz w:val="30"/>
          <w:szCs w:val="30"/>
          <w:cs/>
        </w:rPr>
        <w:t xml:space="preserve">ริมทรัพย์ในบางประเทศ </w:t>
      </w:r>
      <w:r w:rsidR="00A0754D" w:rsidRPr="0014109C">
        <w:rPr>
          <w:rFonts w:asciiTheme="minorBidi" w:hAnsiTheme="minorBidi" w:cs="Cordia New"/>
          <w:sz w:val="30"/>
          <w:szCs w:val="30"/>
          <w:cs/>
        </w:rPr>
        <w:t xml:space="preserve">ขณะที่เศรษฐกิจโลกยังคงเปราะบาง โดยเฉพาะอเมริกาและยุโรป มีความเสี่ยงเข้าสู่การชะลอตัว จากวิกฤติเงินเฟ้อ </w:t>
      </w:r>
      <w:r w:rsidR="00A0754D" w:rsidRPr="0014109C">
        <w:rPr>
          <w:rFonts w:asciiTheme="minorBidi" w:hAnsiTheme="minorBidi" w:cs="Cordia New" w:hint="cs"/>
          <w:sz w:val="30"/>
          <w:szCs w:val="30"/>
          <w:cs/>
        </w:rPr>
        <w:t>อัตรา</w:t>
      </w:r>
      <w:r w:rsidR="00A0754D" w:rsidRPr="0014109C">
        <w:rPr>
          <w:rFonts w:asciiTheme="minorBidi" w:hAnsiTheme="minorBidi" w:cs="Cordia New"/>
          <w:sz w:val="30"/>
          <w:szCs w:val="30"/>
          <w:cs/>
        </w:rPr>
        <w:t>ดอกเบี้ย</w:t>
      </w:r>
      <w:r w:rsidR="00A0754D" w:rsidRPr="0014109C">
        <w:rPr>
          <w:rFonts w:asciiTheme="minorBidi" w:hAnsiTheme="minorBidi" w:cs="Cordia New" w:hint="cs"/>
          <w:sz w:val="30"/>
          <w:szCs w:val="30"/>
          <w:cs/>
        </w:rPr>
        <w:t>อยู่ในระดับสูง</w:t>
      </w:r>
      <w:r w:rsidR="00A0754D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0754D" w:rsidRPr="0014109C">
        <w:rPr>
          <w:rFonts w:asciiTheme="minorBidi" w:hAnsiTheme="minorBidi" w:cs="Cordia New" w:hint="cs"/>
          <w:sz w:val="30"/>
          <w:szCs w:val="30"/>
          <w:cs/>
        </w:rPr>
        <w:t>และการผันผวนของราคาพลังงาน</w:t>
      </w:r>
    </w:p>
    <w:p w14:paraId="163456CA" w14:textId="161800C8" w:rsidR="00C240C4" w:rsidRPr="0014109C" w:rsidRDefault="00C240C4" w:rsidP="00C240C4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4109C">
        <w:rPr>
          <w:rFonts w:asciiTheme="minorBidi" w:hAnsiTheme="minorBidi" w:cs="Cordia New"/>
          <w:sz w:val="30"/>
          <w:szCs w:val="30"/>
          <w:cs/>
        </w:rPr>
        <w:t>อย่างไรก็ตาม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044B5" w:rsidRPr="0014109C">
        <w:rPr>
          <w:rFonts w:asciiTheme="minorBidi" w:hAnsiTheme="minorBidi" w:cs="Cordia New" w:hint="cs"/>
          <w:sz w:val="30"/>
          <w:szCs w:val="30"/>
          <w:cs/>
        </w:rPr>
        <w:t xml:space="preserve">เศรษฐกิจไทยยังต้องเฝ้าระวัง </w:t>
      </w:r>
      <w:r w:rsidR="008044B5" w:rsidRPr="0014109C">
        <w:rPr>
          <w:rFonts w:asciiTheme="minorBidi" w:hAnsiTheme="minorBidi" w:cs="Cordia New"/>
          <w:sz w:val="30"/>
          <w:szCs w:val="30"/>
        </w:rPr>
        <w:t xml:space="preserve">3 </w:t>
      </w:r>
      <w:r w:rsidR="008044B5" w:rsidRPr="0014109C">
        <w:rPr>
          <w:rFonts w:asciiTheme="minorBidi" w:hAnsiTheme="minorBidi" w:cs="Cordia New" w:hint="cs"/>
          <w:sz w:val="30"/>
          <w:szCs w:val="30"/>
          <w:cs/>
        </w:rPr>
        <w:t>ปัจจัยเสี่ยง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ได้แก่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1</w:t>
      </w:r>
      <w:r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.</w:t>
      </w: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Pr="0014109C">
        <w:rPr>
          <w:rFonts w:asciiTheme="minorBidi" w:hAnsiTheme="minorBidi" w:hint="cs"/>
          <w:b/>
          <w:bCs/>
          <w:sz w:val="30"/>
          <w:szCs w:val="30"/>
          <w:cs/>
        </w:rPr>
        <w:t>ความผันผวนของ</w:t>
      </w:r>
      <w:r w:rsidRPr="0014109C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ราคาพลังงาน</w:t>
      </w:r>
      <w:r w:rsidRPr="0014109C">
        <w:rPr>
          <w:rFonts w:asciiTheme="minorBidi" w:hAnsiTheme="minorBidi" w:hint="cs"/>
          <w:spacing w:val="-2"/>
          <w:sz w:val="30"/>
          <w:szCs w:val="30"/>
          <w:cs/>
        </w:rPr>
        <w:t xml:space="preserve"> เช่น ค่าไฟ และพลังงานอื่น ๆ </w:t>
      </w:r>
      <w:r w:rsidRPr="0014109C">
        <w:rPr>
          <w:rFonts w:asciiTheme="minorBidi" w:hAnsiTheme="minorBidi"/>
          <w:spacing w:val="-2"/>
          <w:sz w:val="30"/>
          <w:szCs w:val="30"/>
          <w:cs/>
        </w:rPr>
        <w:t xml:space="preserve"> </w:t>
      </w:r>
      <w:r w:rsidRPr="0014109C">
        <w:rPr>
          <w:rFonts w:asciiTheme="minorBidi" w:hAnsiTheme="minorBidi" w:hint="cs"/>
          <w:spacing w:val="-2"/>
          <w:sz w:val="30"/>
          <w:szCs w:val="30"/>
          <w:cs/>
        </w:rPr>
        <w:t xml:space="preserve">ซึ่งจะลดทอนขีดความสามารถในการแข่งขันของอุตสาหกรรม </w:t>
      </w:r>
      <w:r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>เสียเปรียบประเทศเพื่อน</w:t>
      </w:r>
      <w:r w:rsidRPr="0014109C">
        <w:rPr>
          <w:rFonts w:asciiTheme="minorBidi" w:hAnsiTheme="minorBidi" w:cs="Cordia New" w:hint="cs"/>
          <w:sz w:val="30"/>
          <w:szCs w:val="30"/>
          <w:cs/>
        </w:rPr>
        <w:t>บ้านในอาเซียน ดันค่าครองชีพสูงขึ้นทันที กำลังซื้อหดตัวลง กระทบต่อต้นทุนของภาคการผลิต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2</w:t>
      </w: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>.) ความเสี่ยงภัยแล้ง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สถาบันสารสนเทศทรัพยาก</w:t>
      </w:r>
      <w:r w:rsidR="00D92BE8" w:rsidRPr="0014109C">
        <w:rPr>
          <w:rFonts w:asciiTheme="minorBidi" w:hAnsiTheme="minorBidi" w:cs="Cordia New"/>
          <w:sz w:val="30"/>
          <w:szCs w:val="30"/>
          <w:cs/>
        </w:rPr>
        <w:t xml:space="preserve">รน้ำ (สสน.) คาดการณ์ปี </w:t>
      </w:r>
      <w:r w:rsidR="00D92BE8" w:rsidRPr="0014109C">
        <w:rPr>
          <w:rFonts w:asciiTheme="minorBidi" w:hAnsiTheme="minorBidi" w:cs="Cordia New"/>
          <w:sz w:val="30"/>
          <w:szCs w:val="30"/>
        </w:rPr>
        <w:t>2566</w:t>
      </w:r>
      <w:r w:rsidR="00D92BE8" w:rsidRPr="0014109C">
        <w:rPr>
          <w:rFonts w:asciiTheme="minorBidi" w:hAnsiTheme="minorBidi" w:cs="Cordia New"/>
          <w:sz w:val="30"/>
          <w:szCs w:val="30"/>
          <w:cs/>
        </w:rPr>
        <w:t>-</w:t>
      </w:r>
      <w:r w:rsidR="00D92BE8" w:rsidRPr="0014109C">
        <w:rPr>
          <w:rFonts w:asciiTheme="minorBidi" w:hAnsiTheme="minorBidi" w:cs="Cordia New"/>
          <w:sz w:val="30"/>
          <w:szCs w:val="30"/>
        </w:rPr>
        <w:t>2567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อาจมีฝนน้อยกว่าปกติ และฝนทิ้งช่วงมากขึ้น ทั้งเข้าสู่ปรากฏการณ์เอลนีโญ จึงเสี่ยงเกิด</w:t>
      </w:r>
      <w:r w:rsidRPr="0014109C">
        <w:rPr>
          <w:rFonts w:asciiTheme="minorBidi" w:hAnsiTheme="minorBidi" w:cs="Cordia New"/>
          <w:spacing w:val="4"/>
          <w:sz w:val="30"/>
          <w:szCs w:val="30"/>
          <w:cs/>
        </w:rPr>
        <w:t>ภัยแล้งรุนแรงข้ามปี ส่งผลกระทบทั้งภาคประชาชน การผลิต อุตสาหกรรม เกษตร และท่องเที่ยว ซึ่งเป็นเสาหลักของเศรษฐกิจไทย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3</w:t>
      </w: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.) สถานการณ์ฝุ่น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PM</w:t>
      </w:r>
      <w:r w:rsidR="00D92BE8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2</w:t>
      </w: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Pr="0014109C">
        <w:rPr>
          <w:rFonts w:asciiTheme="minorBidi" w:hAnsiTheme="minorBidi" w:cs="Cordia New"/>
          <w:b/>
          <w:bCs/>
          <w:sz w:val="30"/>
          <w:szCs w:val="30"/>
        </w:rPr>
        <w:t>5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ที่สูง</w:t>
      </w:r>
      <w:r w:rsidRPr="0014109C">
        <w:rPr>
          <w:rFonts w:asciiTheme="minorBidi" w:hAnsiTheme="minorBidi" w:cs="Cordia New"/>
          <w:spacing w:val="8"/>
          <w:sz w:val="30"/>
          <w:szCs w:val="30"/>
          <w:cs/>
        </w:rPr>
        <w:t>เกินมาตรฐาน ปกคลุมหลายเมืองเศรษฐกิจและท่องเที่ยวเป็นเวลายาวนาน ส่งผลกระทบสุขภาพ สิ่งแวดล้อม และเศรษฐกิจ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/>
          <w:spacing w:val="8"/>
          <w:sz w:val="30"/>
          <w:szCs w:val="30"/>
          <w:cs/>
        </w:rPr>
        <w:t>การเตรียมการรับมือกับปัจจัยเหล่านี้ เป็นเรื่องเร่งด่วนที่ทุกภาคส่วนควรร่วมกันหาทางออก เพื่อลดผลกระทบต่อคุณภาพชีวิต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คงความสามารถในการแข่งขันของประเทศ และรักษาการเติบโตของเศรษฐกิจไทยต่อเนื่อง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14:paraId="70F2483D" w14:textId="04EF2484" w:rsidR="00C240C4" w:rsidRPr="0014109C" w:rsidRDefault="00C240C4" w:rsidP="00C240C4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14109C">
        <w:rPr>
          <w:rFonts w:asciiTheme="minorBidi" w:hAnsiTheme="minorBidi" w:cs="Cordia New" w:hint="cs"/>
          <w:sz w:val="30"/>
          <w:szCs w:val="30"/>
          <w:cs/>
        </w:rPr>
        <w:lastRenderedPageBreak/>
        <w:t xml:space="preserve">เอสซีจี </w:t>
      </w:r>
      <w:r w:rsidRPr="0014109C">
        <w:rPr>
          <w:rFonts w:asciiTheme="minorBidi" w:hAnsiTheme="minorBidi" w:cs="Cordia New"/>
          <w:sz w:val="30"/>
          <w:szCs w:val="30"/>
          <w:cs/>
        </w:rPr>
        <w:t>เร่ง</w:t>
      </w:r>
      <w:r w:rsidRPr="0014109C">
        <w:rPr>
          <w:rFonts w:asciiTheme="minorBidi" w:hAnsiTheme="minorBidi" w:cs="Cordia New" w:hint="cs"/>
          <w:sz w:val="30"/>
          <w:szCs w:val="30"/>
          <w:cs/>
        </w:rPr>
        <w:t>ปรับตัว</w:t>
      </w:r>
      <w:r w:rsidR="004F747F" w:rsidRPr="0014109C">
        <w:rPr>
          <w:rFonts w:asciiTheme="minorBidi" w:hAnsiTheme="minorBidi" w:cs="Cordia New" w:hint="cs"/>
          <w:sz w:val="30"/>
          <w:szCs w:val="30"/>
          <w:cs/>
        </w:rPr>
        <w:t>และร่วมแก้ปัญหาจากปัจจัยเสี่ยง</w:t>
      </w:r>
      <w:r w:rsidRPr="0014109C">
        <w:rPr>
          <w:rFonts w:asciiTheme="minorBidi" w:hAnsiTheme="minorBidi" w:cs="Cordia New" w:hint="cs"/>
          <w:sz w:val="30"/>
          <w:szCs w:val="30"/>
          <w:cs/>
        </w:rPr>
        <w:t>อย่างเต็มที่ โดย</w:t>
      </w:r>
      <w:r w:rsidRPr="0014109C">
        <w:rPr>
          <w:rFonts w:asciiTheme="minorBidi" w:hAnsiTheme="minorBidi" w:cs="Cordia New"/>
          <w:sz w:val="30"/>
          <w:szCs w:val="30"/>
          <w:cs/>
        </w:rPr>
        <w:t>เพิ่มสัดส่วนการใช้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>เชื้อเพลิงทดแทน</w:t>
      </w:r>
      <w:r w:rsidRPr="0014109C">
        <w:rPr>
          <w:rFonts w:asciiTheme="minorBidi" w:hAnsiTheme="minorBidi" w:cs="Cordia New"/>
          <w:sz w:val="30"/>
          <w:szCs w:val="30"/>
          <w:cs/>
        </w:rPr>
        <w:t>และ</w:t>
      </w:r>
      <w:r w:rsidR="00A64A38" w:rsidRPr="0014109C">
        <w:rPr>
          <w:rFonts w:asciiTheme="minorBidi" w:hAnsiTheme="minorBidi" w:cs="Cordia New" w:hint="cs"/>
          <w:sz w:val="30"/>
          <w:szCs w:val="30"/>
          <w:cs/>
        </w:rPr>
        <w:t>พลังงาน</w:t>
      </w:r>
      <w:r w:rsidRPr="0014109C">
        <w:rPr>
          <w:rFonts w:asciiTheme="minorBidi" w:hAnsiTheme="minorBidi" w:cs="Cordia New"/>
          <w:sz w:val="30"/>
          <w:szCs w:val="30"/>
          <w:cs/>
        </w:rPr>
        <w:t>แสงอาทิตย์ กำหนดมาตรการใช้น้ำอย่าง</w:t>
      </w:r>
      <w:r w:rsidR="006F3370" w:rsidRPr="0014109C">
        <w:rPr>
          <w:rFonts w:asciiTheme="minorBidi" w:hAnsiTheme="minorBidi" w:cs="Cordia New" w:hint="cs"/>
          <w:sz w:val="30"/>
          <w:szCs w:val="30"/>
          <w:cs/>
        </w:rPr>
        <w:t>ประหยัดและ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คุ้มค่า เตรียมแหล่งน้ำในพื้นที่ของบริษัทเพื่อสำรองน้ำ และช่วยเหลือชุมชน มุ่งบรรเทาปัญหาฝุ่นด้วยมาตรการเข้มงวด </w:t>
      </w:r>
      <w:r w:rsidR="009A7560" w:rsidRPr="0014109C">
        <w:rPr>
          <w:rFonts w:ascii="Cordia New" w:hAnsi="Cordia New" w:cs="Cordia New"/>
          <w:sz w:val="30"/>
          <w:szCs w:val="30"/>
          <w:cs/>
        </w:rPr>
        <w:t>โดยติดตั้งระบบดักฝุ่น</w:t>
      </w:r>
      <w:r w:rsidRPr="0014109C">
        <w:rPr>
          <w:rFonts w:ascii="Cordia New" w:hAnsi="Cordia New" w:cs="Cordia New"/>
          <w:sz w:val="30"/>
          <w:szCs w:val="30"/>
          <w:cs/>
        </w:rPr>
        <w:t xml:space="preserve"> การทำเหมืองแบบ </w:t>
      </w:r>
      <w:r w:rsidRPr="0014109C">
        <w:rPr>
          <w:rFonts w:ascii="Cordia New" w:hAnsi="Cordia New" w:cs="Cordia New"/>
          <w:sz w:val="30"/>
          <w:szCs w:val="30"/>
        </w:rPr>
        <w:t xml:space="preserve">Semi Open Cut </w:t>
      </w:r>
      <w:r w:rsidRPr="0014109C">
        <w:rPr>
          <w:rFonts w:ascii="Cordia New" w:hAnsi="Cordia New" w:cs="Cordia New"/>
          <w:sz w:val="30"/>
          <w:szCs w:val="30"/>
          <w:cs/>
        </w:rPr>
        <w:t>โดยมีขอบเขา (</w:t>
      </w:r>
      <w:r w:rsidR="00496A07" w:rsidRPr="0014109C">
        <w:rPr>
          <w:rFonts w:ascii="Cordia New" w:hAnsi="Cordia New" w:cs="Cordia New"/>
          <w:sz w:val="30"/>
          <w:szCs w:val="30"/>
        </w:rPr>
        <w:t>Buffer Z</w:t>
      </w:r>
      <w:r w:rsidRPr="0014109C">
        <w:rPr>
          <w:rFonts w:ascii="Cordia New" w:hAnsi="Cordia New" w:cs="Cordia New"/>
          <w:sz w:val="30"/>
          <w:szCs w:val="30"/>
        </w:rPr>
        <w:t>one</w:t>
      </w:r>
      <w:r w:rsidRPr="0014109C">
        <w:rPr>
          <w:rFonts w:ascii="Cordia New" w:hAnsi="Cordia New" w:cs="Cordia New"/>
          <w:sz w:val="30"/>
          <w:szCs w:val="30"/>
          <w:cs/>
        </w:rPr>
        <w:t xml:space="preserve">) </w:t>
      </w:r>
      <w:r w:rsidR="005E3072" w:rsidRPr="0014109C">
        <w:rPr>
          <w:rFonts w:ascii="Cordia New" w:hAnsi="Cordia New" w:cs="Cordia New"/>
          <w:sz w:val="30"/>
          <w:szCs w:val="30"/>
          <w:cs/>
        </w:rPr>
        <w:t>เป็นกำแพง</w:t>
      </w:r>
      <w:r w:rsidR="001B17CA" w:rsidRPr="0014109C">
        <w:rPr>
          <w:rFonts w:ascii="Cordia New" w:hAnsi="Cordia New" w:cs="Cordia New" w:hint="cs"/>
          <w:sz w:val="30"/>
          <w:szCs w:val="30"/>
          <w:cs/>
        </w:rPr>
        <w:t>กันฝุ่น</w:t>
      </w:r>
      <w:r w:rsidR="005E3072" w:rsidRPr="0014109C">
        <w:rPr>
          <w:rFonts w:ascii="Cordia New" w:hAnsi="Cordia New" w:cs="Cordia New"/>
          <w:sz w:val="30"/>
          <w:szCs w:val="30"/>
          <w:cs/>
        </w:rPr>
        <w:t xml:space="preserve"> </w:t>
      </w:r>
      <w:r w:rsidRPr="0014109C">
        <w:rPr>
          <w:rFonts w:ascii="Cordia New" w:hAnsi="Cordia New" w:cs="Cordia New"/>
          <w:sz w:val="30"/>
          <w:szCs w:val="30"/>
          <w:cs/>
        </w:rPr>
        <w:t>ฉีดพรมน้ำตามเส้นทางข</w:t>
      </w:r>
      <w:r w:rsidR="00984836" w:rsidRPr="0014109C">
        <w:rPr>
          <w:rFonts w:ascii="Cordia New" w:hAnsi="Cordia New" w:cs="Cordia New"/>
          <w:sz w:val="30"/>
          <w:szCs w:val="30"/>
          <w:cs/>
        </w:rPr>
        <w:t xml:space="preserve">นส่ง และคลุมผ้าใบรถทุกคัน </w:t>
      </w:r>
      <w:r w:rsidR="002344A9" w:rsidRPr="0014109C">
        <w:rPr>
          <w:rFonts w:ascii="Cordia New" w:hAnsi="Cordia New" w:cs="Cordia New"/>
          <w:sz w:val="30"/>
          <w:szCs w:val="30"/>
          <w:cs/>
        </w:rPr>
        <w:t>ปลูกต้นไม้รอบพื้นที่เป็นแนวกันฝุ่น (</w:t>
      </w:r>
      <w:r w:rsidR="002344A9" w:rsidRPr="0014109C">
        <w:rPr>
          <w:rFonts w:ascii="Cordia New" w:hAnsi="Cordia New" w:cs="Cordia New"/>
          <w:sz w:val="30"/>
          <w:szCs w:val="30"/>
        </w:rPr>
        <w:t>Green Belt</w:t>
      </w:r>
      <w:r w:rsidR="002344A9" w:rsidRPr="0014109C">
        <w:rPr>
          <w:rFonts w:ascii="Cordia New" w:hAnsi="Cordia New" w:cs="Cordia New"/>
          <w:sz w:val="30"/>
          <w:szCs w:val="30"/>
          <w:cs/>
        </w:rPr>
        <w:t>)</w:t>
      </w:r>
      <w:r w:rsidR="002344A9" w:rsidRPr="0014109C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4109C">
        <w:rPr>
          <w:rFonts w:ascii="Cordia New" w:hAnsi="Cordia New" w:cs="Cordia New" w:hint="cs"/>
          <w:sz w:val="30"/>
          <w:szCs w:val="30"/>
          <w:cs/>
        </w:rPr>
        <w:t>และ</w:t>
      </w:r>
      <w:r w:rsidR="001E11C2" w:rsidRPr="0014109C">
        <w:rPr>
          <w:rFonts w:ascii="Cordia New" w:hAnsi="Cordia New" w:cs="Cordia New"/>
          <w:sz w:val="30"/>
          <w:szCs w:val="30"/>
          <w:cs/>
        </w:rPr>
        <w:t xml:space="preserve">ร่วมกับคู่ธุรกิจ ลดฝุ่นจากงานก่อสร้าง ด้วยการใช้ </w:t>
      </w:r>
      <w:r w:rsidR="001E11C2" w:rsidRPr="0014109C">
        <w:rPr>
          <w:rFonts w:ascii="Cordia New" w:hAnsi="Cordia New" w:cs="Cordia New"/>
          <w:sz w:val="30"/>
          <w:szCs w:val="30"/>
        </w:rPr>
        <w:t xml:space="preserve">BIM </w:t>
      </w:r>
      <w:r w:rsidR="001E11C2" w:rsidRPr="0014109C">
        <w:rPr>
          <w:rFonts w:ascii="Cordia New" w:hAnsi="Cordia New" w:cs="Cordia New"/>
          <w:sz w:val="30"/>
          <w:szCs w:val="30"/>
          <w:cs/>
        </w:rPr>
        <w:t>ในการออกแบบ และหล่อชิ้นงานสำเร็จรูปหรือทำเป็นโมดูลาร์ประกอบที่หน้างาน (</w:t>
      </w:r>
      <w:r w:rsidR="001E11C2" w:rsidRPr="0014109C">
        <w:rPr>
          <w:rFonts w:ascii="Cordia New" w:hAnsi="Cordia New" w:cs="Cordia New"/>
          <w:sz w:val="30"/>
          <w:szCs w:val="30"/>
        </w:rPr>
        <w:t>Off</w:t>
      </w:r>
      <w:r w:rsidR="001E11C2" w:rsidRPr="0014109C">
        <w:rPr>
          <w:rFonts w:ascii="Cordia New" w:hAnsi="Cordia New" w:cs="Cordia New"/>
          <w:sz w:val="30"/>
          <w:szCs w:val="30"/>
          <w:cs/>
        </w:rPr>
        <w:t>-</w:t>
      </w:r>
      <w:r w:rsidR="001E11C2" w:rsidRPr="0014109C">
        <w:rPr>
          <w:rFonts w:ascii="Cordia New" w:hAnsi="Cordia New" w:cs="Cordia New"/>
          <w:sz w:val="30"/>
          <w:szCs w:val="30"/>
        </w:rPr>
        <w:t>Site Construction</w:t>
      </w:r>
      <w:r w:rsidR="001E11C2" w:rsidRPr="0014109C">
        <w:rPr>
          <w:rFonts w:ascii="Cordia New" w:hAnsi="Cordia New" w:cs="Cordia New"/>
          <w:sz w:val="30"/>
          <w:szCs w:val="30"/>
          <w:cs/>
        </w:rPr>
        <w:t>)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14109C">
        <w:rPr>
          <w:rFonts w:asciiTheme="minorBidi" w:hAnsiTheme="minorBidi" w:cs="Cordia New" w:hint="cs"/>
          <w:spacing w:val="4"/>
          <w:sz w:val="30"/>
          <w:szCs w:val="30"/>
          <w:cs/>
        </w:rPr>
        <w:t>ตลอดจนมุ่ง</w:t>
      </w:r>
      <w:r w:rsidRPr="0014109C">
        <w:rPr>
          <w:rFonts w:asciiTheme="minorBidi" w:hAnsiTheme="minorBidi" w:cs="Cordia New"/>
          <w:spacing w:val="4"/>
          <w:sz w:val="30"/>
          <w:szCs w:val="30"/>
          <w:cs/>
        </w:rPr>
        <w:t>เน้นพิจารณาลงทุนอย่างรอบคอบ ปรับใช้เทคโนโลยีปัญญาประดิษฐ์ (</w:t>
      </w:r>
      <w:r w:rsidRPr="0014109C">
        <w:rPr>
          <w:rFonts w:asciiTheme="minorBidi" w:hAnsiTheme="minorBidi" w:cs="Cordia New"/>
          <w:spacing w:val="4"/>
          <w:sz w:val="30"/>
          <w:szCs w:val="30"/>
        </w:rPr>
        <w:t>AI</w:t>
      </w:r>
      <w:r w:rsidRPr="0014109C">
        <w:rPr>
          <w:rFonts w:asciiTheme="minorBidi" w:hAnsiTheme="minorBidi" w:cs="Cordia New"/>
          <w:spacing w:val="4"/>
          <w:sz w:val="30"/>
          <w:szCs w:val="30"/>
          <w:cs/>
        </w:rPr>
        <w:t>) และออโตเมชั</w:t>
      </w:r>
      <w:r w:rsidR="00D92BE8" w:rsidRPr="0014109C">
        <w:rPr>
          <w:rFonts w:asciiTheme="minorBidi" w:hAnsiTheme="minorBidi" w:cs="Cordia New" w:hint="cs"/>
          <w:spacing w:val="4"/>
          <w:sz w:val="30"/>
          <w:szCs w:val="30"/>
          <w:cs/>
        </w:rPr>
        <w:t>่</w:t>
      </w:r>
      <w:r w:rsidRPr="0014109C">
        <w:rPr>
          <w:rFonts w:asciiTheme="minorBidi" w:hAnsiTheme="minorBidi" w:cs="Cordia New"/>
          <w:spacing w:val="4"/>
          <w:sz w:val="30"/>
          <w:szCs w:val="30"/>
          <w:cs/>
        </w:rPr>
        <w:t xml:space="preserve">น เช่น </w:t>
      </w:r>
      <w:r w:rsidRPr="0014109C">
        <w:rPr>
          <w:rFonts w:asciiTheme="minorBidi" w:hAnsiTheme="minorBidi" w:cs="Cordia New"/>
          <w:spacing w:val="4"/>
          <w:sz w:val="30"/>
          <w:szCs w:val="30"/>
        </w:rPr>
        <w:t xml:space="preserve">COTTO </w:t>
      </w:r>
      <w:r w:rsidRPr="0014109C">
        <w:rPr>
          <w:rFonts w:asciiTheme="minorBidi" w:hAnsiTheme="minorBidi" w:cs="Cordia New"/>
          <w:spacing w:val="4"/>
          <w:sz w:val="30"/>
          <w:szCs w:val="30"/>
          <w:cs/>
        </w:rPr>
        <w:t>นำเทคโนโลยี</w:t>
      </w:r>
      <w:r w:rsidRPr="0014109C">
        <w:rPr>
          <w:rFonts w:asciiTheme="minorBidi" w:hAnsiTheme="minorBidi" w:cs="Cordia New"/>
          <w:sz w:val="30"/>
          <w:szCs w:val="30"/>
          <w:cs/>
        </w:rPr>
        <w:t>การประมวลภาพ (</w:t>
      </w:r>
      <w:r w:rsidRPr="0014109C">
        <w:rPr>
          <w:rFonts w:asciiTheme="minorBidi" w:hAnsiTheme="minorBidi" w:cs="Cordia New"/>
          <w:sz w:val="30"/>
          <w:szCs w:val="30"/>
        </w:rPr>
        <w:t>Image Processing</w:t>
      </w:r>
      <w:r w:rsidRPr="0014109C">
        <w:rPr>
          <w:rFonts w:asciiTheme="minorBidi" w:hAnsiTheme="minorBidi" w:cs="Cordia New"/>
          <w:sz w:val="30"/>
          <w:szCs w:val="30"/>
          <w:cs/>
        </w:rPr>
        <w:t>) วิเคราะห์คุณภาพสุขภัณฑ์ เพื่อให้กระบวนการต</w:t>
      </w:r>
      <w:r w:rsidR="000B4C94" w:rsidRPr="0014109C">
        <w:rPr>
          <w:rFonts w:asciiTheme="minorBidi" w:hAnsiTheme="minorBidi" w:cs="Cordia New"/>
          <w:sz w:val="30"/>
          <w:szCs w:val="30"/>
          <w:cs/>
        </w:rPr>
        <w:t xml:space="preserve">รวจสอบสินค้ารวดเร็วมากขึ้น จาก </w:t>
      </w:r>
      <w:r w:rsidR="000B4C94" w:rsidRPr="0014109C">
        <w:rPr>
          <w:rFonts w:asciiTheme="minorBidi" w:hAnsiTheme="minorBidi" w:cs="Cordia New"/>
          <w:sz w:val="30"/>
          <w:szCs w:val="30"/>
        </w:rPr>
        <w:t>1</w:t>
      </w:r>
      <w:r w:rsidR="000B4C94" w:rsidRPr="0014109C">
        <w:rPr>
          <w:rFonts w:asciiTheme="minorBidi" w:hAnsiTheme="minorBidi" w:cs="Cordia New"/>
          <w:sz w:val="30"/>
          <w:szCs w:val="30"/>
          <w:cs/>
        </w:rPr>
        <w:t xml:space="preserve"> วัน เป็น </w:t>
      </w:r>
      <w:r w:rsidR="000B4C94" w:rsidRPr="0014109C">
        <w:rPr>
          <w:rFonts w:asciiTheme="minorBidi" w:hAnsiTheme="minorBidi" w:cs="Cordia New"/>
          <w:sz w:val="30"/>
          <w:szCs w:val="30"/>
        </w:rPr>
        <w:t>1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ชั่วโมง</w:t>
      </w:r>
      <w:r w:rsidR="003B7E63" w:rsidRPr="0014109C">
        <w:rPr>
          <w:rFonts w:asciiTheme="minorBidi" w:hAnsiTheme="minorBidi" w:cs="Cordia New"/>
          <w:sz w:val="30"/>
          <w:szCs w:val="30"/>
          <w:cs/>
        </w:rPr>
        <w:t>”</w:t>
      </w:r>
    </w:p>
    <w:p w14:paraId="6F4D4198" w14:textId="763C2C7B" w:rsidR="00E453EF" w:rsidRPr="0014109C" w:rsidRDefault="00050582" w:rsidP="001C250A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>นายธรรมศักดิ์ เศรษฐอุดม รองกรรมการผู้จัดการใหญ่ เอสซีจี</w:t>
      </w:r>
      <w:r w:rsidRPr="0014109C">
        <w:rPr>
          <w:rFonts w:asciiTheme="minorBidi" w:hAnsiTheme="minorBidi" w:cs="Cordia New" w:hint="cs"/>
          <w:sz w:val="30"/>
          <w:szCs w:val="30"/>
          <w:cs/>
        </w:rPr>
        <w:t xml:space="preserve"> กล่าวว่า</w:t>
      </w:r>
      <w:r w:rsidR="00B165E8" w:rsidRPr="0014109C">
        <w:rPr>
          <w:rFonts w:asciiTheme="minorBidi" w:hAnsiTheme="minorBidi" w:cs="Cordia New"/>
          <w:sz w:val="30"/>
          <w:szCs w:val="30"/>
          <w:cs/>
        </w:rPr>
        <w:t xml:space="preserve"> “</w:t>
      </w:r>
      <w:r w:rsidR="00B4251F" w:rsidRPr="0014109C">
        <w:rPr>
          <w:rFonts w:asciiTheme="minorBidi" w:hAnsiTheme="minorBidi" w:cs="Cordia New" w:hint="cs"/>
          <w:sz w:val="30"/>
          <w:szCs w:val="30"/>
          <w:cs/>
        </w:rPr>
        <w:t>จากเทรนด์รักษ์โลกและค่าไฟราคาสูง ส่ง</w:t>
      </w:r>
      <w:r w:rsidR="00882CC4" w:rsidRPr="0014109C">
        <w:rPr>
          <w:rFonts w:asciiTheme="minorBidi" w:hAnsiTheme="minorBidi" w:cs="Cordia New" w:hint="cs"/>
          <w:sz w:val="30"/>
          <w:szCs w:val="30"/>
          <w:cs/>
        </w:rPr>
        <w:t>ผล</w:t>
      </w:r>
      <w:r w:rsidR="00B4251F" w:rsidRPr="0014109C">
        <w:rPr>
          <w:rFonts w:asciiTheme="minorBidi" w:hAnsiTheme="minorBidi" w:cs="Cordia New" w:hint="cs"/>
          <w:sz w:val="30"/>
          <w:szCs w:val="30"/>
          <w:cs/>
        </w:rPr>
        <w:t xml:space="preserve">ให้ </w:t>
      </w:r>
      <w:r w:rsidR="00BD2BFA" w:rsidRPr="0014109C">
        <w:rPr>
          <w:rFonts w:asciiTheme="minorBidi" w:hAnsiTheme="minorBidi" w:cs="Cordia New"/>
          <w:sz w:val="30"/>
          <w:szCs w:val="30"/>
        </w:rPr>
        <w:t xml:space="preserve">SCG </w:t>
      </w:r>
      <w:proofErr w:type="spellStart"/>
      <w:r w:rsidR="00BD2BFA" w:rsidRPr="0014109C">
        <w:rPr>
          <w:rFonts w:asciiTheme="minorBidi" w:hAnsiTheme="minorBidi" w:cs="Cordia New"/>
          <w:sz w:val="30"/>
          <w:szCs w:val="30"/>
        </w:rPr>
        <w:t>Cleanergy</w:t>
      </w:r>
      <w:proofErr w:type="spellEnd"/>
      <w:r w:rsidR="00BD2BFA" w:rsidRPr="0014109C">
        <w:rPr>
          <w:rFonts w:asciiTheme="minorBidi" w:hAnsiTheme="minorBidi" w:cs="Cordia New" w:hint="cs"/>
          <w:sz w:val="30"/>
          <w:szCs w:val="30"/>
          <w:cs/>
        </w:rPr>
        <w:t xml:space="preserve"> ผู้</w:t>
      </w:r>
      <w:r w:rsidR="009C50D2" w:rsidRPr="0014109C">
        <w:rPr>
          <w:rFonts w:asciiTheme="minorBidi" w:hAnsiTheme="minorBidi" w:cs="Cordia New"/>
          <w:sz w:val="30"/>
          <w:szCs w:val="30"/>
          <w:cs/>
        </w:rPr>
        <w:t>ให้บริการ</w:t>
      </w:r>
      <w:r w:rsidR="00BD2BFA" w:rsidRPr="0014109C">
        <w:rPr>
          <w:rFonts w:asciiTheme="minorBidi" w:hAnsiTheme="minorBidi" w:cs="Cordia New" w:hint="cs"/>
          <w:sz w:val="30"/>
          <w:szCs w:val="30"/>
          <w:cs/>
        </w:rPr>
        <w:t>ซื้อ-ขาย</w:t>
      </w:r>
      <w:r w:rsidR="009C50D2" w:rsidRPr="0014109C">
        <w:rPr>
          <w:rFonts w:asciiTheme="minorBidi" w:hAnsiTheme="minorBidi" w:cs="Cordia New"/>
          <w:sz w:val="30"/>
          <w:szCs w:val="30"/>
          <w:cs/>
        </w:rPr>
        <w:t>ไฟฟ้าจากพลังงานสะอาดครบวงจร</w:t>
      </w:r>
      <w:r w:rsidR="009C50D2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47C1D" w:rsidRPr="0014109C">
        <w:rPr>
          <w:rFonts w:asciiTheme="minorBidi" w:hAnsiTheme="minorBidi" w:cs="Cordia New" w:hint="cs"/>
          <w:sz w:val="30"/>
          <w:szCs w:val="30"/>
          <w:cs/>
        </w:rPr>
        <w:t>สำหรับ</w:t>
      </w:r>
      <w:r w:rsidR="001C250A" w:rsidRPr="0014109C">
        <w:rPr>
          <w:rFonts w:asciiTheme="minorBidi" w:hAnsiTheme="minorBidi" w:cs="Cordia New" w:hint="cs"/>
          <w:sz w:val="30"/>
          <w:szCs w:val="30"/>
          <w:cs/>
        </w:rPr>
        <w:t>ภาค</w:t>
      </w:r>
      <w:r w:rsidR="00952313" w:rsidRPr="0014109C">
        <w:rPr>
          <w:rFonts w:asciiTheme="minorBidi" w:hAnsiTheme="minorBidi" w:cs="Cordia New" w:hint="cs"/>
          <w:sz w:val="30"/>
          <w:szCs w:val="30"/>
          <w:cs/>
        </w:rPr>
        <w:t xml:space="preserve">รัฐ </w:t>
      </w:r>
      <w:r w:rsidR="001C250A" w:rsidRPr="0014109C">
        <w:rPr>
          <w:rFonts w:asciiTheme="minorBidi" w:hAnsiTheme="minorBidi" w:cs="Cordia New" w:hint="cs"/>
          <w:sz w:val="30"/>
          <w:szCs w:val="30"/>
          <w:cs/>
        </w:rPr>
        <w:t>ธุรกิจ</w:t>
      </w:r>
      <w:r w:rsidR="00B4251F" w:rsidRPr="0014109C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1457F4" w:rsidRPr="0014109C">
        <w:rPr>
          <w:rFonts w:asciiTheme="minorBidi" w:hAnsiTheme="minorBidi" w:cs="Cordia New"/>
          <w:sz w:val="30"/>
          <w:szCs w:val="30"/>
          <w:cs/>
        </w:rPr>
        <w:t xml:space="preserve">อุตสาหกรรม </w:t>
      </w:r>
      <w:r w:rsidR="00A111AF" w:rsidRPr="0014109C">
        <w:rPr>
          <w:rFonts w:asciiTheme="minorBidi" w:hAnsiTheme="minorBidi" w:cs="Cordia New" w:hint="cs"/>
          <w:sz w:val="30"/>
          <w:szCs w:val="30"/>
          <w:cs/>
        </w:rPr>
        <w:t>เติบโต</w:t>
      </w:r>
      <w:r w:rsidR="00DD3652" w:rsidRPr="0014109C">
        <w:rPr>
          <w:rFonts w:asciiTheme="minorBidi" w:hAnsiTheme="minorBidi" w:cs="Cordia New" w:hint="cs"/>
          <w:sz w:val="30"/>
          <w:szCs w:val="30"/>
          <w:cs/>
        </w:rPr>
        <w:t>ต่อเนื่อง</w:t>
      </w:r>
      <w:r w:rsidR="00B4251F" w:rsidRPr="0014109C">
        <w:rPr>
          <w:rFonts w:asciiTheme="minorBidi" w:hAnsiTheme="minorBidi" w:cs="Cordia New" w:hint="cs"/>
          <w:sz w:val="30"/>
          <w:szCs w:val="30"/>
          <w:cs/>
        </w:rPr>
        <w:t xml:space="preserve"> ได้รับ</w:t>
      </w:r>
      <w:r w:rsidR="00B4251F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การตอบรับเป็นอย่างดี</w:t>
      </w:r>
      <w:r w:rsidR="00A111AF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 </w:t>
      </w:r>
      <w:r w:rsidR="00BD2BFA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ด้วย</w:t>
      </w:r>
      <w:r w:rsidR="00B4251F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ระบบ</w:t>
      </w:r>
      <w:r w:rsidR="00BD2BFA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เทคโนโลยี</w:t>
      </w:r>
      <w:r w:rsidR="00373016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อัจฉริยะ</w:t>
      </w:r>
      <w:r w:rsidR="00952313" w:rsidRPr="0014109C">
        <w:rPr>
          <w:rFonts w:asciiTheme="minorBidi" w:hAnsiTheme="minorBidi" w:cs="Cordia New"/>
          <w:spacing w:val="2"/>
          <w:sz w:val="30"/>
          <w:szCs w:val="30"/>
          <w:cs/>
        </w:rPr>
        <w:t xml:space="preserve"> (</w:t>
      </w:r>
      <w:r w:rsidR="00952313" w:rsidRPr="0014109C">
        <w:rPr>
          <w:rFonts w:asciiTheme="minorBidi" w:hAnsiTheme="minorBidi" w:cs="Cordia New"/>
          <w:spacing w:val="2"/>
          <w:sz w:val="30"/>
          <w:szCs w:val="30"/>
        </w:rPr>
        <w:t>Smart Grid</w:t>
      </w:r>
      <w:r w:rsidR="00952313" w:rsidRPr="0014109C">
        <w:rPr>
          <w:rFonts w:asciiTheme="minorBidi" w:hAnsiTheme="minorBidi" w:cs="Cordia New"/>
          <w:spacing w:val="2"/>
          <w:sz w:val="30"/>
          <w:szCs w:val="30"/>
          <w:cs/>
        </w:rPr>
        <w:t xml:space="preserve">) </w:t>
      </w:r>
      <w:r w:rsidR="000159FF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สำหรับ</w:t>
      </w:r>
      <w:r w:rsidR="00BD2BFA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การซื้อ-ขายไฟฟ้าพลังงานสะอาด </w:t>
      </w:r>
      <w:r w:rsidR="00A111AF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ที่</w:t>
      </w:r>
      <w:r w:rsidR="00BD2BFA" w:rsidRPr="0014109C">
        <w:rPr>
          <w:rFonts w:asciiTheme="minorBidi" w:hAnsiTheme="minorBidi" w:cs="Cordia New" w:hint="cs"/>
          <w:spacing w:val="2"/>
          <w:sz w:val="30"/>
          <w:szCs w:val="30"/>
          <w:cs/>
        </w:rPr>
        <w:t>สะดวก รวดเร็ว ทั้งยัง</w:t>
      </w:r>
      <w:r w:rsidR="00A111AF" w:rsidRPr="0014109C">
        <w:rPr>
          <w:rFonts w:asciiTheme="minorBidi" w:hAnsiTheme="minorBidi" w:cs="Cordia New" w:hint="cs"/>
          <w:sz w:val="30"/>
          <w:szCs w:val="30"/>
          <w:cs/>
        </w:rPr>
        <w:t>ต่อยอด</w:t>
      </w:r>
      <w:r w:rsidR="00BD2BFA" w:rsidRPr="0014109C">
        <w:rPr>
          <w:rFonts w:asciiTheme="minorBidi" w:hAnsiTheme="minorBidi" w:cs="Cordia New" w:hint="cs"/>
          <w:sz w:val="30"/>
          <w:szCs w:val="30"/>
          <w:cs/>
        </w:rPr>
        <w:t>ให้ลูกค้าขายไฟฟ้า</w:t>
      </w:r>
      <w:r w:rsidR="00A111AF" w:rsidRPr="0014109C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BD2BFA" w:rsidRPr="0014109C">
        <w:rPr>
          <w:rFonts w:asciiTheme="minorBidi" w:hAnsiTheme="minorBidi" w:cs="Cordia New" w:hint="cs"/>
          <w:sz w:val="30"/>
          <w:szCs w:val="30"/>
          <w:cs/>
        </w:rPr>
        <w:t>พลังงานสะอาดได้เองในอนาคต</w:t>
      </w:r>
      <w:r w:rsidR="00A111AF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D2BFA" w:rsidRPr="0014109C">
        <w:rPr>
          <w:rFonts w:asciiTheme="minorBidi" w:hAnsiTheme="minorBidi" w:cs="Cordia New" w:hint="cs"/>
          <w:sz w:val="30"/>
          <w:szCs w:val="30"/>
          <w:cs/>
        </w:rPr>
        <w:t xml:space="preserve">ล่าสุด </w:t>
      </w:r>
      <w:r w:rsidR="009C50D2" w:rsidRPr="0014109C">
        <w:rPr>
          <w:rFonts w:asciiTheme="minorBidi" w:hAnsiTheme="minorBidi" w:cs="Cordia New"/>
          <w:sz w:val="30"/>
          <w:szCs w:val="30"/>
          <w:cs/>
        </w:rPr>
        <w:t>ได้รับคัดเลือกเป็นผู้ผลิต-ขายไฟฟ้าจากพลังงานแสงอาทิตย์ให้</w:t>
      </w:r>
      <w:r w:rsidR="00B920DB" w:rsidRPr="0014109C">
        <w:rPr>
          <w:rFonts w:asciiTheme="minorBidi" w:hAnsiTheme="minorBidi" w:cs="Cordia New"/>
          <w:sz w:val="30"/>
          <w:szCs w:val="30"/>
          <w:cs/>
        </w:rPr>
        <w:t>ภาครัฐ</w:t>
      </w:r>
      <w:r w:rsidR="009C50D2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4251F" w:rsidRPr="0014109C">
        <w:rPr>
          <w:rFonts w:asciiTheme="minorBidi" w:hAnsiTheme="minorBidi" w:cs="Cordia New"/>
          <w:sz w:val="30"/>
          <w:szCs w:val="30"/>
          <w:cs/>
        </w:rPr>
        <w:t xml:space="preserve">จำนวน </w:t>
      </w:r>
      <w:r w:rsidR="00B4251F" w:rsidRPr="0014109C">
        <w:rPr>
          <w:rFonts w:asciiTheme="minorBidi" w:hAnsiTheme="minorBidi" w:cs="Cordia New"/>
          <w:sz w:val="30"/>
          <w:szCs w:val="30"/>
        </w:rPr>
        <w:t xml:space="preserve">10 </w:t>
      </w:r>
      <w:r w:rsidR="00B4251F" w:rsidRPr="0014109C">
        <w:rPr>
          <w:rFonts w:asciiTheme="minorBidi" w:hAnsiTheme="minorBidi" w:cs="Cordia New"/>
          <w:sz w:val="30"/>
          <w:szCs w:val="30"/>
          <w:cs/>
        </w:rPr>
        <w:t xml:space="preserve">โครงการ ขนาด </w:t>
      </w:r>
      <w:r w:rsidR="009C50D2" w:rsidRPr="0014109C">
        <w:rPr>
          <w:rFonts w:asciiTheme="minorBidi" w:hAnsiTheme="minorBidi" w:cs="Cordia New"/>
          <w:sz w:val="30"/>
          <w:szCs w:val="30"/>
        </w:rPr>
        <w:t>367</w:t>
      </w:r>
      <w:r w:rsidR="009C50D2" w:rsidRPr="0014109C">
        <w:rPr>
          <w:rFonts w:asciiTheme="minorBidi" w:hAnsiTheme="minorBidi" w:cs="Cordia New"/>
          <w:sz w:val="30"/>
          <w:szCs w:val="30"/>
          <w:cs/>
        </w:rPr>
        <w:t xml:space="preserve"> เมกะวัตต์</w:t>
      </w:r>
      <w:r w:rsidR="009C50D2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52063" w:rsidRPr="0014109C">
        <w:rPr>
          <w:rFonts w:asciiTheme="minorBidi" w:hAnsiTheme="minorBidi" w:cs="Cordia New" w:hint="cs"/>
          <w:sz w:val="30"/>
          <w:szCs w:val="30"/>
          <w:cs/>
        </w:rPr>
        <w:t>ซึ่งเทียบเท่าการใช้ไฟฟ้าเฉลี่ยของ</w:t>
      </w:r>
      <w:r w:rsidR="00652063" w:rsidRPr="0014109C">
        <w:rPr>
          <w:rFonts w:asciiTheme="minorBidi" w:hAnsiTheme="minorBidi" w:cs="Cordia New"/>
          <w:sz w:val="30"/>
          <w:szCs w:val="30"/>
          <w:cs/>
        </w:rPr>
        <w:t xml:space="preserve">บ้าน </w:t>
      </w:r>
      <w:r w:rsidR="00652063" w:rsidRPr="0014109C">
        <w:rPr>
          <w:rFonts w:asciiTheme="minorBidi" w:hAnsiTheme="minorBidi" w:cs="Cordia New"/>
          <w:sz w:val="30"/>
          <w:szCs w:val="30"/>
        </w:rPr>
        <w:t xml:space="preserve">180,000 </w:t>
      </w:r>
      <w:r w:rsidR="00652063" w:rsidRPr="0014109C">
        <w:rPr>
          <w:rFonts w:asciiTheme="minorBidi" w:hAnsiTheme="minorBidi" w:cs="Cordia New"/>
          <w:sz w:val="30"/>
          <w:szCs w:val="30"/>
          <w:cs/>
        </w:rPr>
        <w:t>หลังคาเรือน</w:t>
      </w:r>
      <w:r w:rsidR="000159FF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159FF" w:rsidRPr="0014109C">
        <w:rPr>
          <w:rFonts w:asciiTheme="minorBidi" w:hAnsiTheme="minorBidi" w:cs="Cordia New" w:hint="cs"/>
          <w:sz w:val="30"/>
          <w:szCs w:val="30"/>
          <w:cs/>
        </w:rPr>
        <w:t xml:space="preserve">ขณะเดียวกัน 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การลงทุนกับ</w:t>
      </w:r>
      <w:r w:rsidR="00295368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95368" w:rsidRPr="0014109C">
        <w:rPr>
          <w:rFonts w:asciiTheme="minorBidi" w:hAnsiTheme="minorBidi" w:cs="Cordia New"/>
          <w:sz w:val="30"/>
          <w:szCs w:val="30"/>
        </w:rPr>
        <w:t xml:space="preserve">Rondo Energy 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สตาร์ทอัพดาวรุ่งด้านพลังงานสะอาดระดับโลก</w:t>
      </w:r>
      <w:r w:rsidR="00295368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ผู้พัฒนานวัตกรรมแบตเตอรี่กักเก็บความร้อน (</w:t>
      </w:r>
      <w:r w:rsidR="00317873" w:rsidRPr="0014109C">
        <w:rPr>
          <w:rFonts w:asciiTheme="minorBidi" w:hAnsiTheme="minorBidi" w:cs="Cordia New"/>
          <w:sz w:val="30"/>
          <w:szCs w:val="30"/>
        </w:rPr>
        <w:t>Thermal Energy Storage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295368" w:rsidRPr="0014109C">
        <w:rPr>
          <w:rFonts w:asciiTheme="minorBidi" w:hAnsiTheme="minorBidi" w:cs="Cordia New"/>
          <w:sz w:val="30"/>
          <w:szCs w:val="30"/>
          <w:cs/>
        </w:rPr>
        <w:t>อุ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ณหภูมิสูงที่สุดในโลก เพื่อจ่ายพลังงานความร้อนให้โรงงาน</w:t>
      </w:r>
      <w:r w:rsidR="00952313" w:rsidRPr="0014109C">
        <w:rPr>
          <w:rFonts w:asciiTheme="minorBidi" w:hAnsiTheme="minorBidi" w:cs="Cordia New"/>
          <w:sz w:val="30"/>
          <w:szCs w:val="30"/>
          <w:cs/>
        </w:rPr>
        <w:t>ทดแทนการใช้บอยเลอร์</w:t>
      </w:r>
      <w:r w:rsidR="00705A07" w:rsidRPr="0014109C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705A07" w:rsidRPr="0014109C">
        <w:rPr>
          <w:rFonts w:asciiTheme="minorBidi" w:hAnsiTheme="minorBidi" w:cs="Cordia New"/>
          <w:sz w:val="30"/>
          <w:szCs w:val="30"/>
        </w:rPr>
        <w:t>Boiler</w:t>
      </w:r>
      <w:r w:rsidR="00705A07" w:rsidRPr="0014109C">
        <w:rPr>
          <w:rFonts w:asciiTheme="minorBidi" w:hAnsiTheme="minorBidi" w:cs="Cordia New"/>
          <w:sz w:val="30"/>
          <w:szCs w:val="30"/>
          <w:cs/>
        </w:rPr>
        <w:t>)</w:t>
      </w:r>
      <w:r w:rsidR="00952313" w:rsidRPr="0014109C">
        <w:rPr>
          <w:rFonts w:asciiTheme="minorBidi" w:hAnsiTheme="minorBidi" w:cs="Cordia New"/>
          <w:sz w:val="30"/>
          <w:szCs w:val="30"/>
          <w:cs/>
        </w:rPr>
        <w:t xml:space="preserve"> ทำให้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ลดการเผาไหม้เชื้อเพลิงฟอสซิล</w:t>
      </w:r>
      <w:r w:rsidR="00295368" w:rsidRPr="0014109C">
        <w:rPr>
          <w:rFonts w:asciiTheme="minorBidi" w:hAnsiTheme="minorBidi" w:cs="Cordia New"/>
          <w:sz w:val="30"/>
          <w:szCs w:val="30"/>
          <w:cs/>
        </w:rPr>
        <w:t xml:space="preserve"> ลดการปล่อยคาร์บอนไดออกไซด์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52313" w:rsidRPr="0014109C">
        <w:rPr>
          <w:rFonts w:asciiTheme="minorBidi" w:hAnsiTheme="minorBidi" w:cs="Cordia New"/>
          <w:sz w:val="30"/>
          <w:szCs w:val="30"/>
          <w:cs/>
        </w:rPr>
        <w:t xml:space="preserve">ล่าสุด 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 xml:space="preserve">ติดตั้งใช้จริงแล้วที่ บริษัท </w:t>
      </w:r>
      <w:proofErr w:type="spellStart"/>
      <w:r w:rsidR="00317873" w:rsidRPr="0014109C">
        <w:rPr>
          <w:rFonts w:asciiTheme="minorBidi" w:hAnsiTheme="minorBidi" w:cs="Cordia New"/>
          <w:sz w:val="30"/>
          <w:szCs w:val="30"/>
        </w:rPr>
        <w:t>Calgren</w:t>
      </w:r>
      <w:proofErr w:type="spellEnd"/>
      <w:r w:rsidR="00317873" w:rsidRPr="0014109C">
        <w:rPr>
          <w:rFonts w:asciiTheme="minorBidi" w:hAnsiTheme="minorBidi" w:cs="Cordia New"/>
          <w:sz w:val="30"/>
          <w:szCs w:val="30"/>
        </w:rPr>
        <w:t xml:space="preserve"> Renewable Fuels </w:t>
      </w:r>
      <w:r w:rsidR="00317873" w:rsidRPr="0014109C">
        <w:rPr>
          <w:rFonts w:asciiTheme="minorBidi" w:hAnsiTheme="minorBidi" w:cs="Cordia New"/>
          <w:sz w:val="30"/>
          <w:szCs w:val="30"/>
          <w:cs/>
        </w:rPr>
        <w:t>ประเทศสหรัฐอเมริกา</w:t>
      </w:r>
      <w:r w:rsidR="005759B7" w:rsidRPr="0014109C">
        <w:rPr>
          <w:rFonts w:asciiTheme="minorBidi" w:hAnsiTheme="minorBidi" w:cs="Cordia New"/>
          <w:sz w:val="30"/>
          <w:szCs w:val="30"/>
          <w:cs/>
        </w:rPr>
        <w:t>”</w:t>
      </w:r>
    </w:p>
    <w:p w14:paraId="3193AEC5" w14:textId="5AF205D1" w:rsidR="0059279C" w:rsidRPr="0014109C" w:rsidRDefault="005C4E76" w:rsidP="00675290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4109C">
        <w:rPr>
          <w:rFonts w:asciiTheme="minorBidi" w:hAnsiTheme="minorBidi"/>
          <w:b/>
          <w:bCs/>
          <w:sz w:val="30"/>
          <w:szCs w:val="30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</w:t>
      </w:r>
      <w:r w:rsidRPr="0014109C">
        <w:rPr>
          <w:rFonts w:asciiTheme="minorBidi" w:hAnsiTheme="minorBidi"/>
          <w:b/>
          <w:bCs/>
          <w:spacing w:val="-2"/>
          <w:sz w:val="30"/>
          <w:szCs w:val="30"/>
          <w:cs/>
        </w:rPr>
        <w:t xml:space="preserve">(มหาชน) หรือ </w:t>
      </w:r>
      <w:r w:rsidRPr="0014109C">
        <w:rPr>
          <w:rFonts w:asciiTheme="minorBidi" w:hAnsiTheme="minorBidi"/>
          <w:b/>
          <w:bCs/>
          <w:spacing w:val="-2"/>
          <w:sz w:val="30"/>
          <w:szCs w:val="30"/>
        </w:rPr>
        <w:t>SCGC</w:t>
      </w:r>
      <w:r w:rsidRPr="0014109C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Pr="0014109C">
        <w:rPr>
          <w:rFonts w:asciiTheme="minorBidi" w:hAnsiTheme="minorBidi"/>
          <w:spacing w:val="-2"/>
          <w:sz w:val="30"/>
          <w:szCs w:val="30"/>
          <w:cs/>
        </w:rPr>
        <w:t xml:space="preserve">กล่าวว่า </w:t>
      </w:r>
      <w:r w:rsidR="009353FE" w:rsidRPr="0014109C">
        <w:rPr>
          <w:rFonts w:asciiTheme="minorBidi" w:hAnsiTheme="minorBidi"/>
          <w:spacing w:val="-2"/>
          <w:sz w:val="30"/>
          <w:szCs w:val="30"/>
          <w:cs/>
        </w:rPr>
        <w:t>“</w:t>
      </w:r>
      <w:r w:rsidR="000B1E8B" w:rsidRPr="0014109C">
        <w:rPr>
          <w:rFonts w:asciiTheme="minorBidi" w:hAnsiTheme="minorBidi" w:hint="cs"/>
          <w:spacing w:val="-2"/>
          <w:sz w:val="30"/>
          <w:szCs w:val="30"/>
          <w:cs/>
        </w:rPr>
        <w:t xml:space="preserve">ยอดขายรวมของ </w:t>
      </w:r>
      <w:r w:rsidR="000B1E8B" w:rsidRPr="0014109C">
        <w:rPr>
          <w:rFonts w:asciiTheme="minorBidi" w:hAnsiTheme="minorBidi" w:cs="Cordia New"/>
          <w:spacing w:val="-2"/>
          <w:sz w:val="30"/>
          <w:szCs w:val="30"/>
        </w:rPr>
        <w:t>SCGC</w:t>
      </w:r>
      <w:r w:rsidR="000B1E8B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 ปรับตัวดีขึ้น จาก</w:t>
      </w:r>
      <w:r w:rsidR="000B1E8B" w:rsidRPr="0014109C">
        <w:rPr>
          <w:rFonts w:asciiTheme="minorBidi" w:hAnsiTheme="minorBidi" w:cs="Cordia New"/>
          <w:spacing w:val="-2"/>
          <w:sz w:val="30"/>
          <w:szCs w:val="30"/>
          <w:cs/>
        </w:rPr>
        <w:t>ความพร้อมเเละความสามารถในการปรับตัวตามสภาวะตลาดได้ดี อีกทั้งความต้องการเคมีภัณฑ์ที่สูงขึ้น หลังจากจีนเปิดประเทศ โรงงานระยองโอเลฟินส์</w:t>
      </w:r>
      <w:r w:rsidR="000B1E8B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 w:cs="Cordia New"/>
          <w:spacing w:val="-2"/>
          <w:sz w:val="30"/>
          <w:szCs w:val="30"/>
          <w:cs/>
        </w:rPr>
        <w:t>(</w:t>
      </w:r>
      <w:r w:rsidR="000B1E8B" w:rsidRPr="0014109C">
        <w:rPr>
          <w:rFonts w:asciiTheme="minorBidi" w:hAnsiTheme="minorBidi" w:cs="Cordia New"/>
          <w:spacing w:val="-2"/>
          <w:sz w:val="30"/>
          <w:szCs w:val="30"/>
        </w:rPr>
        <w:t>ROC</w:t>
      </w:r>
      <w:r w:rsidR="000B1E8B" w:rsidRPr="0014109C">
        <w:rPr>
          <w:rFonts w:asciiTheme="minorBidi" w:hAnsiTheme="minorBidi" w:cs="Cordia New"/>
          <w:spacing w:val="-2"/>
          <w:sz w:val="30"/>
          <w:szCs w:val="30"/>
          <w:cs/>
        </w:rPr>
        <w:t xml:space="preserve">) จึงเร่งกลับมาดำเนินการผลิตให้ทันต่อความต้องการตลาด </w:t>
      </w:r>
      <w:r w:rsidR="000B1E8B" w:rsidRPr="0014109C">
        <w:rPr>
          <w:rFonts w:asciiTheme="minorBidi" w:hAnsiTheme="minorBidi" w:hint="cs"/>
          <w:spacing w:val="-2"/>
          <w:sz w:val="30"/>
          <w:szCs w:val="30"/>
          <w:cs/>
        </w:rPr>
        <w:t xml:space="preserve">ล่าสุด </w:t>
      </w:r>
      <w:r w:rsidR="000B1E8B" w:rsidRPr="0014109C">
        <w:rPr>
          <w:rFonts w:asciiTheme="minorBidi" w:hAnsiTheme="minorBidi"/>
          <w:b/>
          <w:bCs/>
          <w:spacing w:val="-2"/>
          <w:sz w:val="30"/>
          <w:szCs w:val="30"/>
          <w:cs/>
        </w:rPr>
        <w:t>โครงการปิโตร</w:t>
      </w:r>
      <w:r w:rsidR="000B1E8B" w:rsidRPr="0014109C">
        <w:rPr>
          <w:rFonts w:asciiTheme="minorBidi" w:hAnsiTheme="minorBidi"/>
          <w:b/>
          <w:bCs/>
          <w:sz w:val="30"/>
          <w:szCs w:val="30"/>
          <w:cs/>
        </w:rPr>
        <w:t xml:space="preserve">เคมีครบวงจร </w:t>
      </w:r>
      <w:r w:rsidR="000B1E8B" w:rsidRPr="0014109C">
        <w:rPr>
          <w:rFonts w:asciiTheme="minorBidi" w:hAnsiTheme="minorBidi"/>
          <w:b/>
          <w:bCs/>
          <w:sz w:val="30"/>
          <w:szCs w:val="30"/>
        </w:rPr>
        <w:t xml:space="preserve">LSP </w:t>
      </w:r>
      <w:r w:rsidR="000B1E8B" w:rsidRPr="0014109C">
        <w:rPr>
          <w:rFonts w:asciiTheme="minorBidi" w:hAnsiTheme="minorBidi"/>
          <w:b/>
          <w:bCs/>
          <w:sz w:val="30"/>
          <w:szCs w:val="30"/>
          <w:cs/>
        </w:rPr>
        <w:t>เวียดนาม</w:t>
      </w:r>
      <w:r w:rsidR="000B1E8B" w:rsidRPr="0014109C">
        <w:rPr>
          <w:rFonts w:asciiTheme="minorBidi" w:hAnsiTheme="minorBidi" w:hint="cs"/>
          <w:sz w:val="30"/>
          <w:szCs w:val="30"/>
          <w:cs/>
        </w:rPr>
        <w:t xml:space="preserve"> เริ่มทดลองเดินเครื่อง</w:t>
      </w:r>
      <w:r w:rsidR="000B1E8B" w:rsidRPr="0014109C">
        <w:rPr>
          <w:rFonts w:asciiTheme="minorBidi" w:hAnsiTheme="minorBidi"/>
          <w:sz w:val="30"/>
          <w:szCs w:val="30"/>
          <w:cs/>
        </w:rPr>
        <w:t xml:space="preserve">ในส่วนพอลิโอเลฟินส์ 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(</w:t>
      </w:r>
      <w:r w:rsidR="000B1E8B" w:rsidRPr="0014109C">
        <w:rPr>
          <w:rFonts w:asciiTheme="minorBidi" w:hAnsiTheme="minorBidi"/>
          <w:sz w:val="30"/>
          <w:szCs w:val="30"/>
        </w:rPr>
        <w:t>PP, HDPE, LLDPE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)</w:t>
      </w:r>
      <w:r w:rsidR="000B1E8B" w:rsidRPr="0014109C">
        <w:rPr>
          <w:rFonts w:asciiTheme="minorBidi" w:hAnsiTheme="minorBidi" w:hint="cs"/>
          <w:sz w:val="30"/>
          <w:szCs w:val="30"/>
          <w:cs/>
        </w:rPr>
        <w:t xml:space="preserve"> เพื่อผลิตเม็ดพลาสติก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 xml:space="preserve">ป้อนตลาดเวียดนาม ซึ่งมีฐานลูกค้าอยู่แล้ว </w:t>
      </w:r>
      <w:r w:rsidR="000B1E8B" w:rsidRPr="0014109C">
        <w:rPr>
          <w:rFonts w:asciiTheme="minorBidi" w:hAnsiTheme="minorBidi" w:hint="cs"/>
          <w:sz w:val="30"/>
          <w:szCs w:val="30"/>
          <w:cs/>
        </w:rPr>
        <w:t>และ</w:t>
      </w:r>
      <w:r w:rsidR="000B1E8B" w:rsidRPr="0014109C">
        <w:rPr>
          <w:rFonts w:asciiTheme="minorBidi" w:hAnsiTheme="minorBidi"/>
          <w:sz w:val="30"/>
          <w:szCs w:val="30"/>
          <w:cs/>
        </w:rPr>
        <w:t>จะดำเนินการ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เชิงพาณิชย์</w:t>
      </w:r>
      <w:r w:rsidR="000B1E8B" w:rsidRPr="0014109C">
        <w:rPr>
          <w:rFonts w:asciiTheme="minorBidi" w:hAnsiTheme="minorBidi"/>
          <w:sz w:val="30"/>
          <w:szCs w:val="30"/>
          <w:cs/>
        </w:rPr>
        <w:t xml:space="preserve">ในกลางปีนี้ </w:t>
      </w:r>
      <w:r w:rsidR="000B1E8B" w:rsidRPr="0014109C">
        <w:rPr>
          <w:rFonts w:asciiTheme="minorBidi" w:hAnsiTheme="minorBidi" w:hint="cs"/>
          <w:sz w:val="30"/>
          <w:szCs w:val="30"/>
          <w:cs/>
        </w:rPr>
        <w:t>ประกอบกับ</w:t>
      </w:r>
      <w:r w:rsidR="000B1E8B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/>
          <w:sz w:val="30"/>
          <w:szCs w:val="30"/>
        </w:rPr>
        <w:t>LSP</w:t>
      </w:r>
      <w:r w:rsidR="000B1E8B" w:rsidRPr="0014109C">
        <w:rPr>
          <w:rFonts w:asciiTheme="minorBidi" w:hAnsiTheme="minorBidi" w:hint="cs"/>
          <w:sz w:val="30"/>
          <w:szCs w:val="30"/>
          <w:cs/>
        </w:rPr>
        <w:t xml:space="preserve"> มีจุดแข็งในการบริหารจัดการต้นทุนได้ดี ด้วยการเลือกใช้วัตถุดิบ</w:t>
      </w:r>
      <w:r w:rsidR="000B1E8B" w:rsidRPr="0014109C">
        <w:rPr>
          <w:rFonts w:asciiTheme="minorBidi" w:hAnsiTheme="minorBidi"/>
          <w:sz w:val="30"/>
          <w:szCs w:val="30"/>
          <w:cs/>
        </w:rPr>
        <w:t>ให้เหมาะสมกับสภาวะ</w:t>
      </w:r>
      <w:r w:rsidR="000B1E8B" w:rsidRPr="0014109C">
        <w:rPr>
          <w:rFonts w:asciiTheme="minorBidi" w:hAnsiTheme="minorBidi" w:hint="cs"/>
          <w:sz w:val="30"/>
          <w:szCs w:val="30"/>
          <w:cs/>
        </w:rPr>
        <w:t xml:space="preserve">ตลาด 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ขณะเดียวกัน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 xml:space="preserve"> ธุรกิจ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ยัง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>เดินหน้า</w:t>
      </w:r>
      <w:r w:rsidR="000B1E8B" w:rsidRPr="0014109C" w:rsidDel="007F1C3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/>
          <w:b/>
          <w:bCs/>
          <w:sz w:val="30"/>
          <w:szCs w:val="30"/>
        </w:rPr>
        <w:t>SCGC GREEN POLYMER</w:t>
      </w:r>
      <w:r w:rsidR="000B1E8B" w:rsidRPr="0014109C">
        <w:rPr>
          <w:rFonts w:asciiTheme="minorBidi" w:hAnsiTheme="minorBidi"/>
          <w:b/>
          <w:bCs/>
          <w:sz w:val="30"/>
          <w:szCs w:val="30"/>
          <w:vertAlign w:val="superscript"/>
        </w:rPr>
        <w:t>TM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 w:hint="cs"/>
          <w:sz w:val="30"/>
          <w:szCs w:val="30"/>
          <w:cs/>
        </w:rPr>
        <w:t>นวัตกรรมเป็นมิตรกับสิ่งแวดล้อม</w:t>
      </w:r>
      <w:r w:rsidR="000B1E8B" w:rsidRPr="0014109C">
        <w:rPr>
          <w:rFonts w:ascii="Verdana" w:hAnsi="Verdana"/>
          <w:sz w:val="23"/>
          <w:szCs w:val="23"/>
          <w:shd w:val="clear" w:color="auto" w:fill="FFFFFF"/>
        </w:rPr>
        <w:t> </w:t>
      </w:r>
      <w:r w:rsidR="000B1E8B" w:rsidRPr="0014109C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>คาดว่า</w:t>
      </w:r>
      <w:r w:rsidR="000B1E8B" w:rsidRPr="0014109C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จะเติบโตอย่างต่อเนื่องในปีนี้ หลังจาก </w:t>
      </w:r>
      <w:r w:rsidR="000B1E8B" w:rsidRPr="0014109C">
        <w:rPr>
          <w:rFonts w:asciiTheme="minorBidi" w:hAnsiTheme="minorBidi"/>
          <w:sz w:val="30"/>
          <w:szCs w:val="30"/>
          <w:shd w:val="clear" w:color="auto" w:fill="FFFFFF"/>
        </w:rPr>
        <w:t>SCGC Green Polymer</w:t>
      </w:r>
      <w:r w:rsidR="000B1E8B" w:rsidRPr="0014109C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มียอดขาย</w:t>
      </w:r>
      <w:r w:rsidR="00AD2F1D" w:rsidRPr="0014109C">
        <w:rPr>
          <w:rFonts w:asciiTheme="minorBidi" w:hAnsiTheme="minorBidi" w:cs="Cordia New"/>
          <w:spacing w:val="4"/>
          <w:sz w:val="30"/>
          <w:szCs w:val="30"/>
          <w:shd w:val="clear" w:color="auto" w:fill="FFFFFF"/>
          <w:cs/>
        </w:rPr>
        <w:t xml:space="preserve">กว่า </w:t>
      </w:r>
      <w:r w:rsidR="00AD2F1D" w:rsidRPr="0014109C">
        <w:rPr>
          <w:rFonts w:asciiTheme="minorBidi" w:hAnsiTheme="minorBidi" w:cs="Cordia New"/>
          <w:spacing w:val="4"/>
          <w:sz w:val="30"/>
          <w:szCs w:val="30"/>
          <w:shd w:val="clear" w:color="auto" w:fill="FFFFFF"/>
        </w:rPr>
        <w:t>140</w:t>
      </w:r>
      <w:r w:rsidR="000B1E8B" w:rsidRPr="0014109C">
        <w:rPr>
          <w:rFonts w:asciiTheme="minorBidi" w:hAnsiTheme="minorBidi"/>
          <w:spacing w:val="4"/>
          <w:sz w:val="30"/>
          <w:szCs w:val="30"/>
          <w:shd w:val="clear" w:color="auto" w:fill="FFFFFF"/>
        </w:rPr>
        <w:t>,</w:t>
      </w:r>
      <w:r w:rsidR="00AD2F1D" w:rsidRPr="0014109C">
        <w:rPr>
          <w:rFonts w:asciiTheme="minorBidi" w:hAnsiTheme="minorBidi" w:cs="Cordia New"/>
          <w:spacing w:val="4"/>
          <w:sz w:val="30"/>
          <w:szCs w:val="30"/>
          <w:shd w:val="clear" w:color="auto" w:fill="FFFFFF"/>
        </w:rPr>
        <w:t>000</w:t>
      </w:r>
      <w:r w:rsidR="000B1E8B" w:rsidRPr="0014109C">
        <w:rPr>
          <w:rFonts w:asciiTheme="minorBidi" w:hAnsiTheme="minorBidi" w:cs="Cordia New"/>
          <w:spacing w:val="4"/>
          <w:sz w:val="30"/>
          <w:szCs w:val="30"/>
          <w:shd w:val="clear" w:color="auto" w:fill="FFFFFF"/>
          <w:cs/>
        </w:rPr>
        <w:t xml:space="preserve"> ตันในปีที่ผ่านมา</w:t>
      </w:r>
      <w:r w:rsidR="000B1E8B" w:rsidRPr="0014109C">
        <w:rPr>
          <w:rFonts w:asciiTheme="minorBidi" w:hAnsiTheme="minorBidi" w:cs="Cordia New" w:hint="cs"/>
          <w:spacing w:val="4"/>
          <w:sz w:val="30"/>
          <w:szCs w:val="30"/>
          <w:shd w:val="clear" w:color="auto" w:fill="FFFFFF"/>
          <w:cs/>
        </w:rPr>
        <w:t xml:space="preserve"> </w:t>
      </w:r>
      <w:r w:rsidR="000B1E8B" w:rsidRPr="0014109C">
        <w:rPr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>โดยได้</w:t>
      </w:r>
      <w:r w:rsidR="000B1E8B" w:rsidRPr="0014109C">
        <w:rPr>
          <w:rFonts w:asciiTheme="minorBidi" w:hAnsiTheme="minorBidi" w:cs="Cordia New"/>
          <w:spacing w:val="4"/>
          <w:sz w:val="30"/>
          <w:szCs w:val="30"/>
          <w:cs/>
        </w:rPr>
        <w:t>ร่วมกับ</w:t>
      </w:r>
      <w:r w:rsidR="000B1E8B" w:rsidRPr="0014109C">
        <w:rPr>
          <w:rFonts w:asciiTheme="minorBidi" w:hAnsiTheme="minorBidi" w:hint="cs"/>
          <w:spacing w:val="4"/>
          <w:sz w:val="30"/>
          <w:szCs w:val="30"/>
          <w:cs/>
        </w:rPr>
        <w:t>คู่ธุรกิจ</w:t>
      </w:r>
      <w:r w:rsidR="000B1E8B" w:rsidRPr="0014109C">
        <w:rPr>
          <w:rFonts w:asciiTheme="minorBidi" w:hAnsiTheme="minorBidi" w:cs="Cordia New"/>
          <w:spacing w:val="4"/>
          <w:sz w:val="30"/>
          <w:szCs w:val="30"/>
          <w:cs/>
        </w:rPr>
        <w:t>ระดับโลก อาทิ บริษัท คอลเกต-ปาล์มโอลีฟ (ประเทศไทย) จำกัด พัฒนา</w:t>
      </w:r>
      <w:r w:rsidR="000B1E8B" w:rsidRPr="0014109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 w:cs="Cordia New"/>
          <w:b/>
          <w:bCs/>
          <w:sz w:val="30"/>
          <w:szCs w:val="30"/>
          <w:cs/>
        </w:rPr>
        <w:t>“บรรจุภัณฑ์น้ำหนักเบา</w:t>
      </w:r>
      <w:bookmarkStart w:id="0" w:name="_GoBack"/>
      <w:bookmarkEnd w:id="0"/>
      <w:r w:rsidR="000B1E8B" w:rsidRPr="0014109C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 xml:space="preserve">สำหรับสินค้ากลุ่มแป้ง ภายใต้แบรนด์แคร์ และโพรเทคส์ 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/>
          <w:sz w:val="30"/>
          <w:szCs w:val="30"/>
          <w:cs/>
        </w:rPr>
        <w:t>โดย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ใช้</w:t>
      </w:r>
      <w:r w:rsidR="000B1E8B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เทคโนโลยี </w:t>
      </w:r>
      <w:r w:rsidR="000B1E8B" w:rsidRPr="0014109C">
        <w:rPr>
          <w:rFonts w:asciiTheme="minorBidi" w:hAnsiTheme="minorBidi"/>
          <w:spacing w:val="6"/>
          <w:sz w:val="30"/>
          <w:szCs w:val="30"/>
        </w:rPr>
        <w:t>SMX</w:t>
      </w:r>
      <w:r w:rsidR="000B1E8B" w:rsidRPr="0014109C">
        <w:rPr>
          <w:rFonts w:asciiTheme="minorBidi" w:hAnsiTheme="minorBidi" w:cs="Cordia New"/>
          <w:spacing w:val="6"/>
          <w:sz w:val="30"/>
          <w:szCs w:val="30"/>
          <w:cs/>
        </w:rPr>
        <w:t>™ ซึ่งแข็งแรงกว่าพลาสติกทั่วไปถึงร้อยละ</w:t>
      </w:r>
      <w:r w:rsidR="000B1E8B" w:rsidRPr="0014109C">
        <w:rPr>
          <w:rFonts w:asciiTheme="minorBidi" w:hAnsiTheme="minorBidi"/>
          <w:spacing w:val="6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/>
          <w:spacing w:val="6"/>
          <w:sz w:val="30"/>
          <w:szCs w:val="30"/>
        </w:rPr>
        <w:t>20</w:t>
      </w:r>
      <w:r w:rsidR="000B1E8B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แต่ลดน้ำหนักบรรจุภัณฑ์ได้สูงสุดร้อยละ </w:t>
      </w:r>
      <w:r w:rsidR="000B1E8B" w:rsidRPr="0014109C">
        <w:rPr>
          <w:rFonts w:asciiTheme="minorBidi" w:hAnsiTheme="minorBidi" w:cs="Cordia New"/>
          <w:spacing w:val="6"/>
          <w:sz w:val="30"/>
          <w:szCs w:val="30"/>
        </w:rPr>
        <w:t>8</w:t>
      </w:r>
      <w:r w:rsidR="000B1E8B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ช่วยลดการปล่อยก๊าซ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 xml:space="preserve">เรือนกระจก และร่วมกับ 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 xml:space="preserve">บริษัท </w:t>
      </w:r>
      <w:r w:rsidR="000B1E8B" w:rsidRPr="0014109C">
        <w:rPr>
          <w:rFonts w:asciiTheme="minorBidi" w:hAnsiTheme="minorBidi"/>
          <w:sz w:val="30"/>
          <w:szCs w:val="30"/>
        </w:rPr>
        <w:t xml:space="preserve">SACMI 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>ดีไซน์</w:t>
      </w:r>
      <w:r w:rsidR="000B1E8B" w:rsidRPr="0014109C">
        <w:rPr>
          <w:rFonts w:asciiTheme="minorBidi" w:hAnsiTheme="minorBidi"/>
          <w:sz w:val="30"/>
          <w:szCs w:val="30"/>
        </w:rPr>
        <w:t> </w:t>
      </w:r>
      <w:r w:rsidR="000B1E8B" w:rsidRPr="0014109C">
        <w:rPr>
          <w:rFonts w:asciiTheme="minorBidi" w:hAnsiTheme="minorBidi" w:cs="Cordia New"/>
          <w:b/>
          <w:bCs/>
          <w:sz w:val="30"/>
          <w:szCs w:val="30"/>
          <w:cs/>
        </w:rPr>
        <w:t>“ฝาขวดน้ำอัดลมรักษ์โลก”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มีวงแหวนยึดติดกับคอขวด (</w:t>
      </w:r>
      <w:r w:rsidR="000B1E8B" w:rsidRPr="0014109C">
        <w:rPr>
          <w:rFonts w:asciiTheme="minorBidi" w:hAnsiTheme="minorBidi"/>
          <w:sz w:val="30"/>
          <w:szCs w:val="30"/>
        </w:rPr>
        <w:t>Tethered Caps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) ช่วยลดการหลุดรอดสู่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>สิ่งแวดล้อม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 xml:space="preserve"> นำกลับเข้าสู่กระบวนการรีไซเคิล</w:t>
      </w:r>
      <w:r w:rsidR="000B1E8B" w:rsidRPr="0014109C">
        <w:rPr>
          <w:rFonts w:asciiTheme="minorBidi" w:hAnsiTheme="minorBidi" w:cs="Cordia New" w:hint="cs"/>
          <w:sz w:val="30"/>
          <w:szCs w:val="30"/>
          <w:cs/>
        </w:rPr>
        <w:t>อย่าง</w:t>
      </w:r>
      <w:r w:rsidR="000B1E8B" w:rsidRPr="0014109C">
        <w:rPr>
          <w:rFonts w:asciiTheme="minorBidi" w:hAnsiTheme="minorBidi" w:cs="Cordia New"/>
          <w:sz w:val="30"/>
          <w:szCs w:val="30"/>
          <w:cs/>
        </w:rPr>
        <w:t>มีประสิทธิภาพมากขึ้น</w:t>
      </w:r>
      <w:r w:rsidR="009353FE" w:rsidRPr="0014109C">
        <w:rPr>
          <w:rFonts w:asciiTheme="minorBidi" w:hAnsiTheme="minorBidi" w:cs="Cordia New"/>
          <w:sz w:val="30"/>
          <w:szCs w:val="30"/>
          <w:cs/>
        </w:rPr>
        <w:t>”</w:t>
      </w:r>
    </w:p>
    <w:p w14:paraId="5A2CC5E4" w14:textId="50F6A036" w:rsidR="009110B8" w:rsidRPr="0014109C" w:rsidRDefault="00050582" w:rsidP="00764B76">
      <w:pPr>
        <w:spacing w:after="0"/>
        <w:ind w:firstLine="720"/>
        <w:jc w:val="thaiDistribute"/>
        <w:rPr>
          <w:rFonts w:asciiTheme="minorBidi" w:hAnsiTheme="minorBidi" w:cs="Cordia New"/>
          <w:spacing w:val="6"/>
          <w:sz w:val="30"/>
          <w:szCs w:val="30"/>
          <w:cs/>
        </w:rPr>
      </w:pPr>
      <w:r w:rsidRPr="0014109C">
        <w:rPr>
          <w:rFonts w:asciiTheme="minorBidi" w:hAnsiTheme="minorBidi" w:cs="Cordia New" w:hint="cs"/>
          <w:b/>
          <w:bCs/>
          <w:spacing w:val="6"/>
          <w:sz w:val="30"/>
          <w:szCs w:val="30"/>
          <w:cs/>
        </w:rPr>
        <w:t>นาย</w:t>
      </w:r>
      <w:r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นิธิ ภัทรโชค กรรมการผู้จัดการใหญ่ ธุรกิจซีเมนต์และผลิตภัณฑ์ก่อสร้าง เอสซีจี</w:t>
      </w:r>
      <w:r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กล่าวว่า</w:t>
      </w:r>
      <w:r w:rsidR="00491582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“</w:t>
      </w:r>
      <w:r w:rsidR="0088674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ผล</w:t>
      </w:r>
      <w:r w:rsidR="00F84D8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ประกอบการของ</w:t>
      </w:r>
      <w:r w:rsidR="00F84D8A" w:rsidRPr="0014109C">
        <w:rPr>
          <w:rFonts w:asciiTheme="minorBidi" w:hAnsiTheme="minorBidi" w:cs="Cordia New"/>
          <w:spacing w:val="6"/>
          <w:sz w:val="30"/>
          <w:szCs w:val="30"/>
          <w:cs/>
        </w:rPr>
        <w:t>ธุรกิจซีเมนต์และผลิตภัณฑ์ก่อสร้าง</w:t>
      </w:r>
      <w:r w:rsidR="00F84D8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ดีขึ้น</w:t>
      </w:r>
      <w:r w:rsidR="0088674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จากการเริ่มฟื้นตัวของเศรษฐกิจและลดต้นทุนโดยเพิ่มสัดส่วน</w:t>
      </w:r>
      <w:r w:rsidR="00886748" w:rsidRPr="0014109C">
        <w:rPr>
          <w:rFonts w:asciiTheme="minorBidi" w:hAnsiTheme="minorBidi" w:cs="Cordia New"/>
          <w:spacing w:val="6"/>
          <w:sz w:val="30"/>
          <w:szCs w:val="30"/>
          <w:cs/>
        </w:rPr>
        <w:t>เชื้อเพลิงทดแทน</w:t>
      </w:r>
      <w:r w:rsidR="002E2B6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88674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จาก</w:t>
      </w:r>
      <w:r w:rsidR="00886748" w:rsidRPr="0014109C">
        <w:rPr>
          <w:rFonts w:asciiTheme="minorBidi" w:hAnsiTheme="minorBidi" w:cs="Cordia New" w:hint="cs"/>
          <w:spacing w:val="8"/>
          <w:sz w:val="30"/>
          <w:szCs w:val="30"/>
          <w:cs/>
        </w:rPr>
        <w:lastRenderedPageBreak/>
        <w:t xml:space="preserve">ร้อยละ </w:t>
      </w:r>
      <w:r w:rsidR="00886748" w:rsidRPr="0014109C">
        <w:rPr>
          <w:rFonts w:asciiTheme="minorBidi" w:hAnsiTheme="minorBidi" w:cs="Cordia New"/>
          <w:spacing w:val="8"/>
          <w:sz w:val="30"/>
          <w:szCs w:val="30"/>
        </w:rPr>
        <w:t xml:space="preserve">34 </w:t>
      </w:r>
      <w:r w:rsidR="00886748" w:rsidRPr="0014109C">
        <w:rPr>
          <w:rFonts w:asciiTheme="minorBidi" w:hAnsiTheme="minorBidi" w:cs="Cordia New" w:hint="cs"/>
          <w:spacing w:val="8"/>
          <w:sz w:val="30"/>
          <w:szCs w:val="30"/>
          <w:cs/>
        </w:rPr>
        <w:t xml:space="preserve">ในปีก่อน เป็นร้อยละ </w:t>
      </w:r>
      <w:r w:rsidR="00886748" w:rsidRPr="0014109C">
        <w:rPr>
          <w:rFonts w:asciiTheme="minorBidi" w:hAnsiTheme="minorBidi" w:cs="Cordia New"/>
          <w:spacing w:val="8"/>
          <w:sz w:val="30"/>
          <w:szCs w:val="30"/>
        </w:rPr>
        <w:t xml:space="preserve">38 </w:t>
      </w:r>
      <w:r w:rsidR="00886748" w:rsidRPr="00485CD3">
        <w:rPr>
          <w:rFonts w:asciiTheme="minorBidi" w:hAnsiTheme="minorBidi" w:cs="Cordia New" w:hint="cs"/>
          <w:spacing w:val="8"/>
          <w:sz w:val="30"/>
          <w:szCs w:val="30"/>
          <w:cs/>
        </w:rPr>
        <w:t>และเพิ่มสัดส่วน</w:t>
      </w:r>
      <w:r w:rsidR="00886748" w:rsidRPr="00485CD3">
        <w:rPr>
          <w:rFonts w:asciiTheme="minorBidi" w:hAnsiTheme="minorBidi" w:cs="Cordia New"/>
          <w:spacing w:val="8"/>
          <w:sz w:val="30"/>
          <w:szCs w:val="30"/>
          <w:cs/>
        </w:rPr>
        <w:t xml:space="preserve">พลังงานแสงอาทิตย์ </w:t>
      </w:r>
      <w:r w:rsidR="00886748" w:rsidRPr="00485CD3">
        <w:rPr>
          <w:rFonts w:asciiTheme="minorBidi" w:hAnsiTheme="minorBidi" w:cs="Cordia New" w:hint="cs"/>
          <w:spacing w:val="8"/>
          <w:sz w:val="30"/>
          <w:szCs w:val="30"/>
          <w:cs/>
        </w:rPr>
        <w:t xml:space="preserve">จาก </w:t>
      </w:r>
      <w:r w:rsidR="00485CD3" w:rsidRPr="00485CD3">
        <w:rPr>
          <w:rFonts w:asciiTheme="minorBidi" w:hAnsiTheme="minorBidi" w:cs="Cordia New"/>
          <w:spacing w:val="8"/>
          <w:sz w:val="30"/>
          <w:szCs w:val="30"/>
        </w:rPr>
        <w:t>177</w:t>
      </w:r>
      <w:r w:rsidR="00886748" w:rsidRPr="00485CD3">
        <w:rPr>
          <w:rFonts w:asciiTheme="minorBidi" w:hAnsiTheme="minorBidi" w:cs="Cordia New"/>
          <w:spacing w:val="8"/>
          <w:sz w:val="30"/>
          <w:szCs w:val="30"/>
          <w:cs/>
        </w:rPr>
        <w:t xml:space="preserve"> เมกะวัตต์</w:t>
      </w:r>
      <w:r w:rsidR="00886748" w:rsidRPr="00485CD3">
        <w:rPr>
          <w:rFonts w:asciiTheme="minorBidi" w:hAnsiTheme="minorBidi" w:cs="Cordia New" w:hint="cs"/>
          <w:spacing w:val="8"/>
          <w:sz w:val="30"/>
          <w:szCs w:val="30"/>
          <w:cs/>
        </w:rPr>
        <w:t>ในปีก่อน</w:t>
      </w:r>
      <w:r w:rsidR="00886748" w:rsidRPr="00485CD3">
        <w:rPr>
          <w:rFonts w:asciiTheme="minorBidi" w:hAnsiTheme="minorBidi" w:cs="Cordia New"/>
          <w:spacing w:val="8"/>
          <w:sz w:val="30"/>
          <w:szCs w:val="30"/>
          <w:cs/>
        </w:rPr>
        <w:t xml:space="preserve"> </w:t>
      </w:r>
      <w:r w:rsidR="00886748" w:rsidRPr="00485CD3">
        <w:rPr>
          <w:rFonts w:asciiTheme="minorBidi" w:hAnsiTheme="minorBidi" w:cs="Cordia New" w:hint="cs"/>
          <w:spacing w:val="8"/>
          <w:sz w:val="30"/>
          <w:szCs w:val="30"/>
          <w:cs/>
        </w:rPr>
        <w:t xml:space="preserve">เป็น </w:t>
      </w:r>
      <w:r w:rsidR="00485CD3" w:rsidRPr="00485CD3">
        <w:rPr>
          <w:rFonts w:asciiTheme="minorBidi" w:hAnsiTheme="minorBidi" w:cs="Cordia New"/>
          <w:spacing w:val="8"/>
          <w:sz w:val="30"/>
          <w:szCs w:val="30"/>
        </w:rPr>
        <w:t>179</w:t>
      </w:r>
      <w:r w:rsidR="00886748" w:rsidRPr="00485CD3">
        <w:rPr>
          <w:rFonts w:asciiTheme="minorBidi" w:hAnsiTheme="minorBidi" w:cs="Cordia New"/>
          <w:spacing w:val="8"/>
          <w:sz w:val="30"/>
          <w:szCs w:val="30"/>
          <w:cs/>
        </w:rPr>
        <w:t xml:space="preserve"> เมกะวัตต์</w:t>
      </w:r>
      <w:r w:rsidR="00886748" w:rsidRPr="0014109C">
        <w:rPr>
          <w:rFonts w:asciiTheme="minorBidi" w:hAnsiTheme="minorBidi" w:cs="Cordia New" w:hint="cs"/>
          <w:spacing w:val="8"/>
          <w:sz w:val="30"/>
          <w:szCs w:val="30"/>
          <w:cs/>
        </w:rPr>
        <w:t xml:space="preserve"> </w:t>
      </w:r>
      <w:r w:rsidR="000B4C94" w:rsidRPr="0014109C">
        <w:rPr>
          <w:rFonts w:asciiTheme="minorBidi" w:hAnsiTheme="minorBidi" w:cs="Cordia New" w:hint="cs"/>
          <w:spacing w:val="8"/>
          <w:sz w:val="30"/>
          <w:szCs w:val="30"/>
          <w:cs/>
        </w:rPr>
        <w:t>ใน</w:t>
      </w:r>
      <w:r w:rsidR="000B4C94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ไตรมาส 1 ปี </w:t>
      </w:r>
      <w:r w:rsidR="000B4C94" w:rsidRPr="0014109C">
        <w:rPr>
          <w:rFonts w:asciiTheme="minorBidi" w:hAnsiTheme="minorBidi" w:cs="Cordia New"/>
          <w:spacing w:val="6"/>
          <w:sz w:val="30"/>
          <w:szCs w:val="30"/>
        </w:rPr>
        <w:t>2566</w:t>
      </w:r>
      <w:r w:rsidR="002E2B6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BC1330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ขณะที่</w:t>
      </w:r>
      <w:r w:rsidR="002622D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นวัตกรรมกรีน</w:t>
      </w:r>
      <w:r w:rsidR="00BC1330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มีความนิยมมากขึ้น</w:t>
      </w:r>
      <w:r w:rsidR="009C667C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482AF9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“</w:t>
      </w:r>
      <w:r w:rsidR="006F5A8C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ปูนงานโครงสร้าง เอสซีจี สูตรไฮบริด</w:t>
      </w:r>
      <w:r w:rsidR="00482AF9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”</w:t>
      </w:r>
      <w:r w:rsidR="00AD5E76" w:rsidRPr="0014109C">
        <w:rPr>
          <w:rFonts w:asciiTheme="minorBidi" w:hAnsiTheme="minorBidi" w:cs="Cordia New" w:hint="cs"/>
          <w:b/>
          <w:bCs/>
          <w:spacing w:val="6"/>
          <w:sz w:val="30"/>
          <w:szCs w:val="30"/>
          <w:cs/>
        </w:rPr>
        <w:t xml:space="preserve"> </w:t>
      </w:r>
      <w:r w:rsidR="002662A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ช่วยลดโลกร้อน</w:t>
      </w:r>
      <w:r w:rsidR="006F5A8C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</w:t>
      </w:r>
      <w:r w:rsidR="006F5A8C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มีสัดส่วน</w:t>
      </w:r>
      <w:r w:rsidR="00AD5E76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การใช้</w:t>
      </w:r>
      <w:r w:rsidR="0074304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เพิ่มขึ้นร้อยละ </w:t>
      </w:r>
      <w:r w:rsidR="009C667C" w:rsidRPr="0014109C">
        <w:rPr>
          <w:rFonts w:asciiTheme="minorBidi" w:hAnsiTheme="minorBidi" w:cs="Cordia New"/>
          <w:spacing w:val="6"/>
          <w:sz w:val="30"/>
          <w:szCs w:val="30"/>
        </w:rPr>
        <w:t>50</w:t>
      </w:r>
      <w:r w:rsidR="006F5A8C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AD5E76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โดยในไตรมาส </w:t>
      </w:r>
      <w:r w:rsidR="00AD5E76" w:rsidRPr="0014109C">
        <w:rPr>
          <w:rFonts w:asciiTheme="minorBidi" w:hAnsiTheme="minorBidi" w:cs="Cordia New"/>
          <w:spacing w:val="6"/>
          <w:sz w:val="30"/>
          <w:szCs w:val="30"/>
        </w:rPr>
        <w:t>1</w:t>
      </w:r>
      <w:r w:rsidR="00AD5E76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ช่วยลดการปล่อยคาร์บอนไดออกไซด์ในกระบวนการผลิต</w:t>
      </w:r>
      <w:r w:rsidR="00AD5E76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ได้กว่า </w:t>
      </w:r>
      <w:r w:rsidR="00AD5E76" w:rsidRPr="0014109C">
        <w:rPr>
          <w:rFonts w:asciiTheme="minorBidi" w:hAnsiTheme="minorBidi" w:cs="Cordia New"/>
          <w:spacing w:val="6"/>
          <w:sz w:val="30"/>
          <w:szCs w:val="30"/>
        </w:rPr>
        <w:t>80,000</w:t>
      </w:r>
      <w:r w:rsidR="00AD5E76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ตัน หรือเทียบเท่า</w:t>
      </w:r>
      <w:r w:rsidR="00AD5E76" w:rsidRPr="0014109C">
        <w:rPr>
          <w:rFonts w:asciiTheme="minorBidi" w:hAnsiTheme="minorBidi" w:cs="Cordia New"/>
          <w:spacing w:val="-2"/>
          <w:sz w:val="30"/>
          <w:szCs w:val="30"/>
          <w:cs/>
        </w:rPr>
        <w:t xml:space="preserve">การปลูกต้นไม้ </w:t>
      </w:r>
      <w:r w:rsidR="00AD5E76" w:rsidRPr="0014109C">
        <w:rPr>
          <w:rFonts w:asciiTheme="minorBidi" w:hAnsiTheme="minorBidi" w:cs="Cordia New"/>
          <w:spacing w:val="-2"/>
          <w:sz w:val="30"/>
          <w:szCs w:val="30"/>
        </w:rPr>
        <w:t xml:space="preserve">8 </w:t>
      </w:r>
      <w:r w:rsidR="00AD5E76" w:rsidRPr="0014109C">
        <w:rPr>
          <w:rFonts w:asciiTheme="minorBidi" w:hAnsiTheme="minorBidi" w:cs="Cordia New"/>
          <w:spacing w:val="-2"/>
          <w:sz w:val="30"/>
          <w:szCs w:val="30"/>
          <w:cs/>
        </w:rPr>
        <w:t xml:space="preserve">ล้านต้น </w:t>
      </w:r>
      <w:r w:rsidR="00AD5E76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>ทั้งยัง</w:t>
      </w:r>
      <w:r w:rsidR="009C667C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แข็งแรง สวยงาม </w:t>
      </w:r>
      <w:r w:rsidR="002662AF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>ใช้ก่อสร้างแล้วในหลายโครงการตามมาตรฐานอาคารเขียว</w:t>
      </w:r>
      <w:r w:rsidR="003C4F86" w:rsidRPr="0014109C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 อาทิ</w:t>
      </w:r>
      <w:r w:rsidR="002662A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3C4F86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โครงการ </w:t>
      </w:r>
      <w:r w:rsidR="00773B2C" w:rsidRPr="0014109C">
        <w:rPr>
          <w:rFonts w:asciiTheme="minorBidi" w:hAnsiTheme="minorBidi" w:cs="Cordia New"/>
          <w:spacing w:val="6"/>
          <w:sz w:val="30"/>
          <w:szCs w:val="30"/>
        </w:rPr>
        <w:t>ONE BANGKOK</w:t>
      </w:r>
      <w:r w:rsidR="00773B2C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773B2C" w:rsidRPr="0014109C">
        <w:rPr>
          <w:rFonts w:asciiTheme="minorBidi" w:hAnsiTheme="minorBidi" w:cs="Cordia New"/>
          <w:spacing w:val="6"/>
          <w:sz w:val="30"/>
          <w:szCs w:val="30"/>
          <w:cs/>
        </w:rPr>
        <w:t>และ</w:t>
      </w:r>
      <w:r w:rsidR="003C4F86" w:rsidRPr="0014109C">
        <w:rPr>
          <w:rFonts w:asciiTheme="minorBidi" w:hAnsiTheme="minorBidi" w:cs="Cordia New"/>
          <w:spacing w:val="6"/>
          <w:sz w:val="30"/>
          <w:szCs w:val="30"/>
          <w:cs/>
        </w:rPr>
        <w:t>คอนโดฯ ศุภาลัย ลอฟท์ รัชดาฯ-วงศ์สว่าง</w:t>
      </w:r>
      <w:r w:rsidR="003C4F86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2622D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ขณะที่</w:t>
      </w:r>
      <w:r w:rsidR="00B437A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ช่วงฤดู</w:t>
      </w:r>
      <w:r w:rsidR="002622D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ร้อน</w:t>
      </w:r>
      <w:r w:rsidR="004E2C0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และ</w:t>
      </w:r>
      <w:r w:rsidR="00886CEE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ค่าไฟ</w:t>
      </w:r>
      <w:r w:rsidR="004E2C0A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ปรับตัวสูง</w:t>
      </w:r>
      <w:r w:rsidR="00886CEE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ขึ้น</w:t>
      </w:r>
      <w:r w:rsidR="00B437A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2622D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ส่ง</w:t>
      </w:r>
      <w:r w:rsidR="00B437A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ผล</w:t>
      </w:r>
      <w:r w:rsidR="002622DF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ให้ </w:t>
      </w:r>
      <w:r w:rsidR="00482AF9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“</w:t>
      </w:r>
      <w:r w:rsidR="00A76D9D" w:rsidRPr="0014109C">
        <w:rPr>
          <w:rFonts w:asciiTheme="minorBidi" w:hAnsiTheme="minorBidi" w:cs="Cordia New"/>
          <w:b/>
          <w:bCs/>
          <w:spacing w:val="6"/>
          <w:sz w:val="30"/>
          <w:szCs w:val="30"/>
        </w:rPr>
        <w:t xml:space="preserve">SCG </w:t>
      </w:r>
      <w:r w:rsidR="002622DF" w:rsidRPr="0014109C">
        <w:rPr>
          <w:rFonts w:asciiTheme="minorBidi" w:hAnsiTheme="minorBidi" w:cs="Cordia New"/>
          <w:b/>
          <w:bCs/>
          <w:spacing w:val="6"/>
          <w:sz w:val="30"/>
          <w:szCs w:val="30"/>
        </w:rPr>
        <w:t>Solar Roof</w:t>
      </w:r>
      <w:r w:rsidR="00A76D9D" w:rsidRPr="0014109C">
        <w:rPr>
          <w:rFonts w:asciiTheme="minorBidi" w:hAnsiTheme="minorBidi" w:cs="Cordia New"/>
          <w:b/>
          <w:bCs/>
          <w:spacing w:val="6"/>
          <w:sz w:val="30"/>
          <w:szCs w:val="30"/>
        </w:rPr>
        <w:t xml:space="preserve"> Solutions</w:t>
      </w:r>
      <w:r w:rsidR="00482AF9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”</w:t>
      </w:r>
      <w:r w:rsidR="00491582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A061C9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เติบโตขึ้นร้อยละ </w:t>
      </w:r>
      <w:r w:rsidR="00A061C9" w:rsidRPr="0014109C">
        <w:rPr>
          <w:rFonts w:asciiTheme="minorBidi" w:hAnsiTheme="minorBidi" w:cs="Cordia New"/>
          <w:spacing w:val="6"/>
          <w:sz w:val="30"/>
          <w:szCs w:val="30"/>
        </w:rPr>
        <w:t>313</w:t>
      </w:r>
      <w:r w:rsidR="00A76D9D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จาก</w:t>
      </w:r>
      <w:r w:rsidR="00A061C9" w:rsidRPr="0014109C">
        <w:rPr>
          <w:rFonts w:asciiTheme="minorBidi" w:hAnsiTheme="minorBidi" w:cs="Cordia New"/>
          <w:spacing w:val="6"/>
          <w:sz w:val="30"/>
          <w:szCs w:val="30"/>
          <w:cs/>
        </w:rPr>
        <w:t>ช่วงเดียวกันของปีก่อน</w:t>
      </w:r>
      <w:r w:rsidR="00B527E2" w:rsidRPr="0014109C">
        <w:rPr>
          <w:rFonts w:asciiTheme="minorBidi" w:hAnsiTheme="minorBidi" w:cs="Cordia New"/>
          <w:spacing w:val="6"/>
          <w:sz w:val="30"/>
          <w:szCs w:val="30"/>
          <w:cs/>
        </w:rPr>
        <w:t xml:space="preserve"> </w:t>
      </w:r>
      <w:r w:rsidR="00B05564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และเร่งดัน</w:t>
      </w:r>
      <w:r w:rsidR="009110B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9110B8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“</w:t>
      </w:r>
      <w:r w:rsidR="009110B8" w:rsidRPr="0014109C">
        <w:rPr>
          <w:rFonts w:asciiTheme="minorBidi" w:hAnsiTheme="minorBidi" w:cs="Cordia New"/>
          <w:b/>
          <w:bCs/>
          <w:spacing w:val="6"/>
          <w:sz w:val="30"/>
          <w:szCs w:val="30"/>
        </w:rPr>
        <w:t>SCG Air Scrubber</w:t>
      </w:r>
      <w:r w:rsidR="009110B8" w:rsidRPr="0014109C">
        <w:rPr>
          <w:rFonts w:asciiTheme="minorBidi" w:hAnsiTheme="minorBidi" w:cs="Cordia New"/>
          <w:b/>
          <w:bCs/>
          <w:spacing w:val="6"/>
          <w:sz w:val="30"/>
          <w:szCs w:val="30"/>
          <w:cs/>
        </w:rPr>
        <w:t>”</w:t>
      </w:r>
      <w:r w:rsidR="009110B8" w:rsidRPr="0014109C">
        <w:rPr>
          <w:rFonts w:asciiTheme="minorBidi" w:hAnsiTheme="minorBidi" w:cs="Cordia New"/>
          <w:spacing w:val="6"/>
          <w:sz w:val="30"/>
          <w:szCs w:val="30"/>
        </w:rPr>
        <w:t> 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นวัตกรรมเพื่ออาคาร</w:t>
      </w:r>
      <w:r w:rsidR="009110B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ขนาดใหญ่ </w:t>
      </w:r>
      <w:r w:rsidR="00603FAE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ช่วย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ประหยัดพลังงาน ได้ร้อยละ</w:t>
      </w:r>
      <w:r w:rsidR="009110B8" w:rsidRPr="0014109C">
        <w:rPr>
          <w:rFonts w:asciiTheme="minorBidi" w:hAnsiTheme="minorBidi" w:cs="Cordia New"/>
          <w:spacing w:val="6"/>
          <w:sz w:val="30"/>
          <w:szCs w:val="30"/>
        </w:rPr>
        <w:t> 20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-</w:t>
      </w:r>
      <w:r w:rsidR="009110B8" w:rsidRPr="0014109C">
        <w:rPr>
          <w:rFonts w:asciiTheme="minorBidi" w:hAnsiTheme="minorBidi" w:cs="Cordia New"/>
          <w:spacing w:val="6"/>
          <w:sz w:val="30"/>
          <w:szCs w:val="30"/>
        </w:rPr>
        <w:t>30 </w:t>
      </w:r>
      <w:r w:rsidR="00603FAE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>และ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ช่วยลดก๊าซเสีย เช่น คาร์บอนไดออกไซด์ ล่าสุด ลงทุนเพิ่มกับ</w:t>
      </w:r>
      <w:r w:rsidR="009110B8" w:rsidRPr="006E3D85">
        <w:rPr>
          <w:rFonts w:asciiTheme="minorBidi" w:hAnsiTheme="minorBidi" w:cs="Cordia New"/>
          <w:spacing w:val="10"/>
          <w:sz w:val="30"/>
          <w:szCs w:val="30"/>
          <w:cs/>
        </w:rPr>
        <w:t>บริษัท</w:t>
      </w:r>
      <w:r w:rsidR="00AD2F1D" w:rsidRPr="006E3D85">
        <w:rPr>
          <w:rFonts w:asciiTheme="minorBidi" w:hAnsiTheme="minorBidi" w:cs="Cordia New"/>
          <w:spacing w:val="10"/>
          <w:sz w:val="30"/>
          <w:szCs w:val="30"/>
        </w:rPr>
        <w:t> </w:t>
      </w:r>
      <w:proofErr w:type="spellStart"/>
      <w:r w:rsidR="00AD2F1D" w:rsidRPr="006E3D85">
        <w:rPr>
          <w:rFonts w:asciiTheme="minorBidi" w:hAnsiTheme="minorBidi" w:cs="Cordia New"/>
          <w:spacing w:val="10"/>
          <w:sz w:val="30"/>
          <w:szCs w:val="30"/>
        </w:rPr>
        <w:t>enVerid</w:t>
      </w:r>
      <w:proofErr w:type="spellEnd"/>
      <w:r w:rsidR="009110B8" w:rsidRPr="006E3D85">
        <w:rPr>
          <w:rFonts w:asciiTheme="minorBidi" w:hAnsiTheme="minorBidi" w:cs="Cordia New"/>
          <w:spacing w:val="10"/>
          <w:sz w:val="30"/>
          <w:szCs w:val="30"/>
        </w:rPr>
        <w:t> </w:t>
      </w:r>
      <w:r w:rsidR="009110B8" w:rsidRPr="006E3D85">
        <w:rPr>
          <w:rFonts w:asciiTheme="minorBidi" w:hAnsiTheme="minorBidi" w:cs="Cordia New"/>
          <w:spacing w:val="10"/>
          <w:sz w:val="30"/>
          <w:szCs w:val="30"/>
          <w:cs/>
        </w:rPr>
        <w:t>สตาร์ทอัพชั้นนำสัญชาติอเมริกัน เพื่อปรับปรุงประสิทธิภาพการใช้พลังงานและคุณภาพอากาศภายในอาคาร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ต่าง</w:t>
      </w:r>
      <w:r w:rsidR="009110B8" w:rsidRPr="0014109C">
        <w:rPr>
          <w:rFonts w:asciiTheme="minorBidi" w:hAnsiTheme="minorBidi" w:cs="Cordia New" w:hint="cs"/>
          <w:spacing w:val="6"/>
          <w:sz w:val="30"/>
          <w:szCs w:val="30"/>
          <w:cs/>
        </w:rPr>
        <w:t xml:space="preserve"> </w:t>
      </w:r>
      <w:r w:rsidR="009110B8" w:rsidRPr="0014109C">
        <w:rPr>
          <w:rFonts w:asciiTheme="minorBidi" w:hAnsiTheme="minorBidi" w:cs="Cordia New"/>
          <w:spacing w:val="6"/>
          <w:sz w:val="30"/>
          <w:szCs w:val="30"/>
          <w:cs/>
        </w:rPr>
        <w:t>ๆ ทั่วโลก”</w:t>
      </w:r>
    </w:p>
    <w:p w14:paraId="1156B5FC" w14:textId="2C88014C" w:rsidR="00050582" w:rsidRPr="0014109C" w:rsidRDefault="00050582" w:rsidP="00764B76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6E3D85">
        <w:rPr>
          <w:rFonts w:asciiTheme="minorBidi" w:hAnsiTheme="minorBidi" w:cs="Cordia New"/>
          <w:b/>
          <w:bCs/>
          <w:spacing w:val="4"/>
          <w:sz w:val="30"/>
          <w:szCs w:val="30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6E3D85">
        <w:rPr>
          <w:rFonts w:asciiTheme="minorBidi" w:hAnsiTheme="minorBidi" w:cs="Cordia New"/>
          <w:b/>
          <w:bCs/>
          <w:spacing w:val="4"/>
          <w:sz w:val="30"/>
          <w:szCs w:val="30"/>
        </w:rPr>
        <w:t>SCGP</w:t>
      </w:r>
      <w:r w:rsidRPr="006E3D85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 กล่าวว่า</w:t>
      </w:r>
      <w:r w:rsidR="00B165E8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A57C3" w:rsidRPr="0014109C">
        <w:rPr>
          <w:rFonts w:asciiTheme="minorBidi" w:hAnsiTheme="minorBidi" w:cs="Cordia New"/>
          <w:sz w:val="30"/>
          <w:szCs w:val="30"/>
          <w:cs/>
        </w:rPr>
        <w:t>“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 xml:space="preserve">ผลประกอบการ </w:t>
      </w:r>
      <w:r w:rsidR="00FE1F8D" w:rsidRPr="0014109C">
        <w:rPr>
          <w:rFonts w:asciiTheme="minorBidi" w:hAnsiTheme="minorBidi" w:cs="Cordia New"/>
          <w:sz w:val="30"/>
          <w:szCs w:val="30"/>
        </w:rPr>
        <w:t xml:space="preserve">SCGP 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>ปรับตัวดีขึ้น เนื่องจากสามารถตอบสนองความต้องการบรรจุภัณฑ์เพื่อสินค้าอุปโภคบริโภคในประเทศ และการ</w:t>
      </w:r>
      <w:r w:rsidR="00FE1F8D" w:rsidRPr="006E3D85">
        <w:rPr>
          <w:rFonts w:asciiTheme="minorBidi" w:hAnsiTheme="minorBidi" w:cs="Cordia New"/>
          <w:spacing w:val="8"/>
          <w:sz w:val="30"/>
          <w:szCs w:val="30"/>
          <w:cs/>
        </w:rPr>
        <w:t xml:space="preserve">ท่องเที่ยวที่ฟื้นตัว นอกจากนี้ ยังได้เตรียมลงทุนใน </w:t>
      </w:r>
      <w:proofErr w:type="spellStart"/>
      <w:r w:rsidR="00FE1F8D" w:rsidRPr="006E3D85">
        <w:rPr>
          <w:rFonts w:asciiTheme="minorBidi" w:hAnsiTheme="minorBidi" w:cs="Cordia New"/>
          <w:b/>
          <w:bCs/>
          <w:spacing w:val="8"/>
          <w:sz w:val="30"/>
          <w:szCs w:val="30"/>
        </w:rPr>
        <w:t>Starprint</w:t>
      </w:r>
      <w:proofErr w:type="spellEnd"/>
      <w:r w:rsidR="00FE1F8D" w:rsidRPr="006E3D85">
        <w:rPr>
          <w:rFonts w:asciiTheme="minorBidi" w:hAnsiTheme="minorBidi" w:cs="Cordia New"/>
          <w:b/>
          <w:bCs/>
          <w:spacing w:val="8"/>
          <w:sz w:val="30"/>
          <w:szCs w:val="30"/>
        </w:rPr>
        <w:t xml:space="preserve"> Vietnam Joint Stock Company </w:t>
      </w:r>
      <w:r w:rsidR="00FE1F8D" w:rsidRPr="006E3D85">
        <w:rPr>
          <w:rFonts w:asciiTheme="minorBidi" w:hAnsiTheme="minorBidi" w:cs="Cordia New"/>
          <w:b/>
          <w:bCs/>
          <w:spacing w:val="8"/>
          <w:sz w:val="30"/>
          <w:szCs w:val="30"/>
          <w:cs/>
        </w:rPr>
        <w:t>(</w:t>
      </w:r>
      <w:r w:rsidR="00FE1F8D" w:rsidRPr="006E3D85">
        <w:rPr>
          <w:rFonts w:asciiTheme="minorBidi" w:hAnsiTheme="minorBidi" w:cs="Cordia New"/>
          <w:b/>
          <w:bCs/>
          <w:spacing w:val="8"/>
          <w:sz w:val="30"/>
          <w:szCs w:val="30"/>
        </w:rPr>
        <w:t>SPV</w:t>
      </w:r>
      <w:r w:rsidR="00FE1F8D" w:rsidRPr="006E3D85">
        <w:rPr>
          <w:rFonts w:asciiTheme="minorBidi" w:hAnsiTheme="minorBidi" w:cs="Cordia New"/>
          <w:b/>
          <w:bCs/>
          <w:spacing w:val="8"/>
          <w:sz w:val="30"/>
          <w:szCs w:val="30"/>
          <w:cs/>
        </w:rPr>
        <w:t>)</w:t>
      </w:r>
      <w:r w:rsidR="00FE1F8D" w:rsidRPr="006E3D85">
        <w:rPr>
          <w:rFonts w:asciiTheme="minorBidi" w:hAnsiTheme="minorBidi" w:cs="Cordia New"/>
          <w:spacing w:val="8"/>
          <w:sz w:val="30"/>
          <w:szCs w:val="30"/>
          <w:cs/>
        </w:rPr>
        <w:t xml:space="preserve"> เวียดนาม ซึ่งเป็นผู้ผลิต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>บรรจุภัณฑ์กระดาษพรีเมียมคุณภาพสูง ได้แก่ บรรจุภัณฑ์กล่องกระดาษแข็งแบบพับได้ (</w:t>
      </w:r>
      <w:r w:rsidR="00AD2F1D" w:rsidRPr="0014109C">
        <w:rPr>
          <w:rFonts w:asciiTheme="minorBidi" w:hAnsiTheme="minorBidi" w:cs="Cordia New"/>
          <w:sz w:val="30"/>
          <w:szCs w:val="30"/>
        </w:rPr>
        <w:t>Offset Folding C</w:t>
      </w:r>
      <w:r w:rsidR="00FE1F8D" w:rsidRPr="0014109C">
        <w:rPr>
          <w:rFonts w:asciiTheme="minorBidi" w:hAnsiTheme="minorBidi" w:cs="Cordia New"/>
          <w:sz w:val="30"/>
          <w:szCs w:val="30"/>
        </w:rPr>
        <w:t>arton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>) กล่องบรรจุภัณฑ์คงรูปคุณภาพสูง (</w:t>
      </w:r>
      <w:r w:rsidR="00AD2F1D" w:rsidRPr="0014109C">
        <w:rPr>
          <w:rFonts w:asciiTheme="minorBidi" w:hAnsiTheme="minorBidi" w:cs="Cordia New"/>
          <w:sz w:val="30"/>
          <w:szCs w:val="30"/>
        </w:rPr>
        <w:t>Rigid B</w:t>
      </w:r>
      <w:r w:rsidR="00FE1F8D" w:rsidRPr="0014109C">
        <w:rPr>
          <w:rFonts w:asciiTheme="minorBidi" w:hAnsiTheme="minorBidi" w:cs="Cordia New"/>
          <w:sz w:val="30"/>
          <w:szCs w:val="30"/>
        </w:rPr>
        <w:t>oxes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 xml:space="preserve">) และบรรจุภัณฑ์ที่เน้นความสวยงาม ซึ่งได้รับการยอมรับจากบริษัทชั้นนำระดับโลก อีกทั้ง ร่วมกับ </w:t>
      </w:r>
      <w:r w:rsidR="00FE1F8D" w:rsidRPr="0014109C">
        <w:rPr>
          <w:rFonts w:asciiTheme="minorBidi" w:hAnsiTheme="minorBidi" w:cs="Cordia New"/>
          <w:sz w:val="30"/>
          <w:szCs w:val="30"/>
        </w:rPr>
        <w:t xml:space="preserve">Origin Materials 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 xml:space="preserve">บริษัทเทคโนโลยีชั้นนำจากสหรัฐอเมริกา พัฒนา </w:t>
      </w:r>
      <w:r w:rsidR="00FE1F8D" w:rsidRPr="0014109C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FE1F8D" w:rsidRPr="0014109C">
        <w:rPr>
          <w:rFonts w:asciiTheme="minorBidi" w:hAnsiTheme="minorBidi" w:cs="Cordia New"/>
          <w:b/>
          <w:bCs/>
          <w:sz w:val="30"/>
          <w:szCs w:val="30"/>
        </w:rPr>
        <w:t>Bio</w:t>
      </w:r>
      <w:r w:rsidR="00FE1F8D" w:rsidRPr="0014109C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FE1F8D" w:rsidRPr="0014109C">
        <w:rPr>
          <w:rFonts w:asciiTheme="minorBidi" w:hAnsiTheme="minorBidi" w:cs="Cordia New"/>
          <w:b/>
          <w:bCs/>
          <w:sz w:val="30"/>
          <w:szCs w:val="30"/>
        </w:rPr>
        <w:t xml:space="preserve">based Plastic </w:t>
      </w:r>
      <w:r w:rsidR="00FE1F8D" w:rsidRPr="0014109C">
        <w:rPr>
          <w:rFonts w:asciiTheme="minorBidi" w:hAnsiTheme="minorBidi" w:cs="Cordia New"/>
          <w:b/>
          <w:bCs/>
          <w:sz w:val="30"/>
          <w:szCs w:val="30"/>
          <w:cs/>
        </w:rPr>
        <w:t>จากชิ้นไม้ยูคาลิปตัสสับ”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 xml:space="preserve"> มาผ่านกระบวนการแปรรูป</w:t>
      </w:r>
      <w:r w:rsidR="00FE1F8D" w:rsidRPr="006E3D85">
        <w:rPr>
          <w:rFonts w:asciiTheme="minorBidi" w:hAnsiTheme="minorBidi" w:cs="Cordia New"/>
          <w:spacing w:val="4"/>
          <w:sz w:val="30"/>
          <w:szCs w:val="30"/>
          <w:cs/>
        </w:rPr>
        <w:t xml:space="preserve">จนได้เป็นสารตั้งต้น </w:t>
      </w:r>
      <w:r w:rsidR="00FE1F8D" w:rsidRPr="006E3D85">
        <w:rPr>
          <w:rFonts w:asciiTheme="minorBidi" w:hAnsiTheme="minorBidi" w:cs="Cordia New"/>
          <w:spacing w:val="4"/>
          <w:sz w:val="30"/>
          <w:szCs w:val="30"/>
        </w:rPr>
        <w:t>Bio</w:t>
      </w:r>
      <w:r w:rsidR="00FE1F8D" w:rsidRPr="006E3D85">
        <w:rPr>
          <w:rFonts w:asciiTheme="minorBidi" w:hAnsiTheme="minorBidi" w:cs="Cordia New"/>
          <w:spacing w:val="4"/>
          <w:sz w:val="30"/>
          <w:szCs w:val="30"/>
          <w:cs/>
        </w:rPr>
        <w:t>-</w:t>
      </w:r>
      <w:r w:rsidR="00FE1F8D" w:rsidRPr="006E3D85">
        <w:rPr>
          <w:rFonts w:asciiTheme="minorBidi" w:hAnsiTheme="minorBidi" w:cs="Cordia New"/>
          <w:spacing w:val="4"/>
          <w:sz w:val="30"/>
          <w:szCs w:val="30"/>
        </w:rPr>
        <w:t xml:space="preserve">PTA </w:t>
      </w:r>
      <w:r w:rsidR="00FE1F8D" w:rsidRPr="006E3D85">
        <w:rPr>
          <w:rFonts w:asciiTheme="minorBidi" w:hAnsiTheme="minorBidi" w:cs="Cordia New"/>
          <w:spacing w:val="4"/>
          <w:sz w:val="30"/>
          <w:szCs w:val="30"/>
          <w:cs/>
        </w:rPr>
        <w:t xml:space="preserve">เพื่อใช้ผลิตเป็น </w:t>
      </w:r>
      <w:r w:rsidR="00FE1F8D" w:rsidRPr="006E3D85">
        <w:rPr>
          <w:rFonts w:asciiTheme="minorBidi" w:hAnsiTheme="minorBidi" w:cs="Cordia New"/>
          <w:spacing w:val="4"/>
          <w:sz w:val="30"/>
          <w:szCs w:val="30"/>
        </w:rPr>
        <w:t>Bio</w:t>
      </w:r>
      <w:r w:rsidR="00FE1F8D" w:rsidRPr="006E3D85">
        <w:rPr>
          <w:rFonts w:asciiTheme="minorBidi" w:hAnsiTheme="minorBidi" w:cs="Cordia New"/>
          <w:spacing w:val="4"/>
          <w:sz w:val="30"/>
          <w:szCs w:val="30"/>
          <w:cs/>
        </w:rPr>
        <w:t>-</w:t>
      </w:r>
      <w:r w:rsidR="00FE1F8D" w:rsidRPr="006E3D85">
        <w:rPr>
          <w:rFonts w:asciiTheme="minorBidi" w:hAnsiTheme="minorBidi" w:cs="Cordia New"/>
          <w:spacing w:val="4"/>
          <w:sz w:val="30"/>
          <w:szCs w:val="30"/>
        </w:rPr>
        <w:t xml:space="preserve">PET </w:t>
      </w:r>
      <w:r w:rsidR="00FE1F8D" w:rsidRPr="006E3D85">
        <w:rPr>
          <w:rFonts w:asciiTheme="minorBidi" w:hAnsiTheme="minorBidi" w:cs="Cordia New"/>
          <w:spacing w:val="4"/>
          <w:sz w:val="30"/>
          <w:szCs w:val="30"/>
          <w:cs/>
        </w:rPr>
        <w:t>สำหรับนำไปผลิตบรรจุภัณฑ์และสินค้าต่าง ๆ อาทิ บรรจุภัณฑ์เครื่องดื่ม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 xml:space="preserve"> บรรจุภัณฑ์อาหาร สิ่งทอและเครื่องนุ่งห่ม และรองรับการใช้ </w:t>
      </w:r>
      <w:r w:rsidR="00FE1F8D" w:rsidRPr="0014109C">
        <w:rPr>
          <w:rFonts w:asciiTheme="minorBidi" w:hAnsiTheme="minorBidi" w:cs="Cordia New"/>
          <w:sz w:val="30"/>
          <w:szCs w:val="30"/>
        </w:rPr>
        <w:t>Bio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>-</w:t>
      </w:r>
      <w:r w:rsidR="00FE1F8D" w:rsidRPr="0014109C">
        <w:rPr>
          <w:rFonts w:asciiTheme="minorBidi" w:hAnsiTheme="minorBidi" w:cs="Cordia New"/>
          <w:sz w:val="30"/>
          <w:szCs w:val="30"/>
        </w:rPr>
        <w:t xml:space="preserve">PET </w:t>
      </w:r>
      <w:r w:rsidR="00FE1F8D" w:rsidRPr="0014109C">
        <w:rPr>
          <w:rFonts w:asciiTheme="minorBidi" w:hAnsiTheme="minorBidi" w:cs="Cordia New"/>
          <w:sz w:val="30"/>
          <w:szCs w:val="30"/>
          <w:cs/>
        </w:rPr>
        <w:t>ในหลากหลายอุตสาหกรรมที่ต้องการใช้วัตถุดิบยั่งยืน และสามารถนำกลับเข้าสู่กระบวนการรีไซเคิลได้อย่างมีประสิทธิภาพ</w:t>
      </w:r>
      <w:r w:rsidR="000A57C3" w:rsidRPr="0014109C">
        <w:rPr>
          <w:rFonts w:asciiTheme="minorBidi" w:hAnsiTheme="minorBidi" w:cs="Cordia New"/>
          <w:sz w:val="30"/>
          <w:szCs w:val="30"/>
          <w:cs/>
        </w:rPr>
        <w:t>”</w:t>
      </w:r>
    </w:p>
    <w:p w14:paraId="49670FD7" w14:textId="5FFD79F8" w:rsidR="008E5A6C" w:rsidRPr="0014109C" w:rsidRDefault="008E5A6C" w:rsidP="00F550ED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14:paraId="0F3A942A" w14:textId="7165DF8A" w:rsidR="001325D6" w:rsidRPr="0014109C" w:rsidRDefault="001325D6" w:rsidP="0014109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4109C">
        <w:rPr>
          <w:rFonts w:asciiTheme="minorBidi" w:hAnsiTheme="minorBidi"/>
          <w:b/>
          <w:bCs/>
          <w:sz w:val="30"/>
          <w:szCs w:val="30"/>
          <w:cs/>
        </w:rPr>
        <w:t>นายรุ่งโรจน์ เผยว่า</w:t>
      </w:r>
      <w:r w:rsidRPr="0014109C">
        <w:rPr>
          <w:rFonts w:asciiTheme="minorBidi" w:hAnsiTheme="minorBidi"/>
          <w:sz w:val="30"/>
          <w:szCs w:val="30"/>
          <w:cs/>
        </w:rPr>
        <w:t xml:space="preserve"> “งบการเงินรวมก่อนสอบทานของเอสซีจี ไตรมาส</w:t>
      </w:r>
      <w:r w:rsidRPr="0014109C">
        <w:rPr>
          <w:rFonts w:asciiTheme="minorBidi" w:hAnsiTheme="minorBidi"/>
          <w:sz w:val="30"/>
          <w:szCs w:val="30"/>
        </w:rPr>
        <w:t xml:space="preserve"> 1 </w:t>
      </w:r>
      <w:r w:rsidRPr="0014109C">
        <w:rPr>
          <w:rFonts w:asciiTheme="minorBidi" w:hAnsiTheme="minorBidi"/>
          <w:sz w:val="30"/>
          <w:szCs w:val="30"/>
          <w:cs/>
        </w:rPr>
        <w:t xml:space="preserve">ประจำปี </w:t>
      </w:r>
      <w:r w:rsidRPr="0014109C">
        <w:rPr>
          <w:rFonts w:asciiTheme="minorBidi" w:hAnsiTheme="minorBidi"/>
          <w:sz w:val="30"/>
          <w:szCs w:val="30"/>
        </w:rPr>
        <w:t>2566</w:t>
      </w:r>
      <w:r w:rsidRPr="0014109C">
        <w:rPr>
          <w:rFonts w:asciiTheme="minorBidi" w:hAnsiTheme="minorBidi"/>
          <w:sz w:val="30"/>
          <w:szCs w:val="30"/>
          <w:cs/>
        </w:rPr>
        <w:t xml:space="preserve"> มีรายได้จากการขาย </w:t>
      </w:r>
      <w:r w:rsidRPr="0014109C">
        <w:rPr>
          <w:rFonts w:asciiTheme="minorBidi" w:hAnsiTheme="minorBidi"/>
          <w:sz w:val="30"/>
          <w:szCs w:val="30"/>
        </w:rPr>
        <w:t>128,748  </w:t>
      </w:r>
      <w:r w:rsidRPr="0014109C">
        <w:rPr>
          <w:rFonts w:asciiTheme="minorBidi" w:hAnsiTheme="minorBidi"/>
          <w:sz w:val="30"/>
          <w:szCs w:val="30"/>
        </w:rPr>
        <w:br/>
      </w:r>
      <w:r w:rsidRPr="0014109C">
        <w:rPr>
          <w:rFonts w:asciiTheme="minorBidi" w:hAnsiTheme="minorBidi"/>
          <w:sz w:val="30"/>
          <w:szCs w:val="30"/>
          <w:cs/>
        </w:rPr>
        <w:t>ล้านบาท เพิ่มขึ้นร้อยละ</w:t>
      </w:r>
      <w:r w:rsidRPr="0014109C">
        <w:rPr>
          <w:rFonts w:asciiTheme="minorBidi" w:hAnsiTheme="minorBidi"/>
          <w:sz w:val="30"/>
          <w:szCs w:val="30"/>
        </w:rPr>
        <w:t xml:space="preserve"> 5</w:t>
      </w:r>
      <w:r w:rsidRPr="0014109C">
        <w:rPr>
          <w:rFonts w:asciiTheme="minorBidi" w:hAnsiTheme="minorBidi"/>
          <w:sz w:val="30"/>
          <w:szCs w:val="30"/>
          <w:cs/>
        </w:rPr>
        <w:t xml:space="preserve"> จากไตรมาสก่อน กำไร </w:t>
      </w:r>
      <w:r w:rsidRPr="0014109C">
        <w:rPr>
          <w:rFonts w:asciiTheme="minorBidi" w:hAnsiTheme="minorBidi"/>
          <w:sz w:val="30"/>
          <w:szCs w:val="30"/>
        </w:rPr>
        <w:t>16,526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 ซึ่งรวมกำไรจากการปรับมูลค่ายุติธรรมของเงินลงทุนใน </w:t>
      </w:r>
      <w:r w:rsidRPr="0014109C">
        <w:rPr>
          <w:rFonts w:asciiTheme="minorBidi" w:hAnsiTheme="minorBidi"/>
          <w:sz w:val="30"/>
          <w:szCs w:val="30"/>
        </w:rPr>
        <w:t xml:space="preserve">SCG Logistics </w:t>
      </w:r>
      <w:r w:rsidRPr="0014109C">
        <w:rPr>
          <w:rFonts w:asciiTheme="minorBidi" w:hAnsiTheme="minorBidi"/>
          <w:sz w:val="30"/>
          <w:szCs w:val="30"/>
          <w:cs/>
        </w:rPr>
        <w:t xml:space="preserve">จากการรวมธุรกิจ </w:t>
      </w:r>
      <w:r w:rsidRPr="0014109C">
        <w:rPr>
          <w:rFonts w:asciiTheme="minorBidi" w:hAnsiTheme="minorBidi"/>
          <w:sz w:val="30"/>
          <w:szCs w:val="30"/>
        </w:rPr>
        <w:t xml:space="preserve">SCGJWD Logistics </w:t>
      </w:r>
      <w:r w:rsidRPr="0014109C">
        <w:rPr>
          <w:rFonts w:asciiTheme="minorBidi" w:hAnsiTheme="minorBidi"/>
          <w:sz w:val="30"/>
          <w:szCs w:val="30"/>
          <w:cs/>
        </w:rPr>
        <w:t xml:space="preserve">ของธุรกิจซีเมนต์และผลิตภัณฑ์ก่อสร้าง จำนวน </w:t>
      </w:r>
      <w:r w:rsidRPr="0014109C">
        <w:rPr>
          <w:rFonts w:asciiTheme="minorBidi" w:hAnsiTheme="minorBidi"/>
          <w:sz w:val="30"/>
          <w:szCs w:val="30"/>
        </w:rPr>
        <w:t>11,956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</w:t>
      </w:r>
      <w:r w:rsidR="001E73B4" w:rsidRPr="0014109C">
        <w:rPr>
          <w:rFonts w:asciiTheme="minorBidi" w:hAnsiTheme="minorBidi"/>
          <w:sz w:val="30"/>
          <w:szCs w:val="30"/>
          <w:cs/>
        </w:rPr>
        <w:t xml:space="preserve"> เพิ่มขึ้น </w:t>
      </w:r>
      <w:r w:rsidR="001E73B4" w:rsidRPr="0014109C">
        <w:rPr>
          <w:rFonts w:asciiTheme="minorBidi" w:hAnsiTheme="minorBidi"/>
          <w:sz w:val="30"/>
          <w:szCs w:val="30"/>
        </w:rPr>
        <w:t xml:space="preserve">16,369 </w:t>
      </w:r>
      <w:r w:rsidR="001E73B4" w:rsidRPr="0014109C">
        <w:rPr>
          <w:rFonts w:asciiTheme="minorBidi" w:hAnsiTheme="minorBidi"/>
          <w:sz w:val="30"/>
          <w:szCs w:val="30"/>
          <w:cs/>
        </w:rPr>
        <w:t>ล้านบาทจากไตรมาสก่อน</w:t>
      </w:r>
      <w:r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AD2F1D" w:rsidRPr="0014109C">
        <w:rPr>
          <w:rFonts w:asciiTheme="minorBidi" w:hAnsiTheme="minorBidi"/>
          <w:sz w:val="30"/>
          <w:szCs w:val="30"/>
          <w:cs/>
        </w:rPr>
        <w:t xml:space="preserve">ทั้งนี้ </w:t>
      </w:r>
      <w:r w:rsidR="00B7284E" w:rsidRPr="0014109C">
        <w:rPr>
          <w:rFonts w:asciiTheme="minorBidi" w:hAnsiTheme="minorBidi"/>
          <w:sz w:val="30"/>
          <w:szCs w:val="30"/>
          <w:cs/>
        </w:rPr>
        <w:t xml:space="preserve">กำไรที่ไม่รวมรายการพิเศษอยู่ที่ </w:t>
      </w:r>
      <w:r w:rsidR="00B7284E" w:rsidRPr="0014109C">
        <w:rPr>
          <w:rFonts w:asciiTheme="minorBidi" w:hAnsiTheme="minorBidi"/>
          <w:sz w:val="30"/>
          <w:szCs w:val="30"/>
        </w:rPr>
        <w:t>4,516</w:t>
      </w:r>
      <w:r w:rsidR="00B7284E" w:rsidRPr="0014109C">
        <w:rPr>
          <w:rFonts w:asciiTheme="minorBidi" w:hAnsiTheme="minorBidi"/>
          <w:sz w:val="30"/>
          <w:szCs w:val="30"/>
          <w:cs/>
        </w:rPr>
        <w:t xml:space="preserve"> ล้านบาท เพิ่มขึ้น </w:t>
      </w:r>
      <w:r w:rsidR="00B7284E" w:rsidRPr="0014109C">
        <w:rPr>
          <w:rFonts w:asciiTheme="minorBidi" w:hAnsiTheme="minorBidi"/>
          <w:sz w:val="30"/>
          <w:szCs w:val="30"/>
        </w:rPr>
        <w:t>3,446</w:t>
      </w:r>
      <w:r w:rsidR="00B7284E" w:rsidRPr="0014109C">
        <w:rPr>
          <w:rFonts w:asciiTheme="minorBidi" w:hAnsiTheme="minorBidi"/>
          <w:sz w:val="30"/>
          <w:szCs w:val="30"/>
          <w:cs/>
        </w:rPr>
        <w:t xml:space="preserve"> ล้านบาทจากไตรมาสก่อน </w:t>
      </w:r>
      <w:r w:rsidRPr="0014109C">
        <w:rPr>
          <w:rFonts w:asciiTheme="minorBidi" w:hAnsiTheme="minorBidi"/>
          <w:sz w:val="30"/>
          <w:szCs w:val="30"/>
          <w:cs/>
        </w:rPr>
        <w:t>จากส่วนต่างราคาขายสินค้าเคมีภัณฑ์ และปริมาณขายที่เพิ่มขึ้น ประกอบกับต้นทุนพลังงานที่ลดลง</w:t>
      </w:r>
    </w:p>
    <w:p w14:paraId="07B6BA8A" w14:textId="261BAFF8" w:rsidR="00C953D5" w:rsidRPr="0014109C" w:rsidRDefault="00442B6F" w:rsidP="0014109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14109C">
        <w:rPr>
          <w:rFonts w:asciiTheme="minorBidi" w:hAnsiTheme="minorBidi"/>
          <w:sz w:val="30"/>
          <w:szCs w:val="30"/>
          <w:cs/>
        </w:rPr>
        <w:t xml:space="preserve">เมื่อเทียบกับช่วงเดียวกันของปีก่อน รายได้จากการขายลดลงร้อยละ </w:t>
      </w:r>
      <w:r w:rsidRPr="0014109C">
        <w:rPr>
          <w:rFonts w:asciiTheme="minorBidi" w:hAnsiTheme="minorBidi"/>
          <w:sz w:val="30"/>
          <w:szCs w:val="30"/>
        </w:rPr>
        <w:t>16</w:t>
      </w:r>
      <w:r w:rsidR="00C953D5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8F55BB" w:rsidRPr="0014109C">
        <w:rPr>
          <w:rFonts w:asciiTheme="minorBidi" w:hAnsiTheme="minorBidi"/>
          <w:sz w:val="30"/>
          <w:szCs w:val="30"/>
          <w:cs/>
        </w:rPr>
        <w:t xml:space="preserve">ส่วนใหญ่มาจากธุรกิจเคมิคอลส์ </w:t>
      </w:r>
      <w:r w:rsidR="00F71113" w:rsidRPr="0014109C">
        <w:rPr>
          <w:rFonts w:asciiTheme="minorBidi" w:hAnsiTheme="minorBidi"/>
          <w:sz w:val="30"/>
          <w:szCs w:val="30"/>
          <w:cs/>
        </w:rPr>
        <w:t>ขณะที่กำไรที่ไม่รวมรายการพิเศษ</w:t>
      </w:r>
      <w:r w:rsidR="002D1160" w:rsidRPr="0014109C">
        <w:rPr>
          <w:rFonts w:asciiTheme="minorBidi" w:hAnsiTheme="minorBidi"/>
          <w:sz w:val="30"/>
          <w:szCs w:val="30"/>
          <w:cs/>
        </w:rPr>
        <w:t xml:space="preserve">ลดลง ร้อยละ </w:t>
      </w:r>
      <w:r w:rsidR="002D1160" w:rsidRPr="0014109C">
        <w:rPr>
          <w:rFonts w:asciiTheme="minorBidi" w:hAnsiTheme="minorBidi"/>
          <w:sz w:val="30"/>
          <w:szCs w:val="30"/>
        </w:rPr>
        <w:t>42</w:t>
      </w:r>
      <w:r w:rsidR="002D1160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F71113" w:rsidRPr="0014109C">
        <w:rPr>
          <w:rFonts w:asciiTheme="minorBidi" w:hAnsiTheme="minorBidi"/>
          <w:sz w:val="30"/>
          <w:szCs w:val="30"/>
          <w:cs/>
        </w:rPr>
        <w:t xml:space="preserve">จากช่วงเดียวกันของปีก่อน </w:t>
      </w:r>
      <w:r w:rsidR="00EC79A3" w:rsidRPr="0014109C">
        <w:rPr>
          <w:rFonts w:asciiTheme="minorBidi" w:hAnsiTheme="minorBidi"/>
          <w:sz w:val="30"/>
          <w:szCs w:val="30"/>
          <w:cs/>
        </w:rPr>
        <w:t>โดยมีสาเหตุหลักจากปริมาณขายและส่วนแบ่งกำไรจากบริษัทร่วมที่ลดลงของธุรกิจเคมิคอลส์ รวมทั</w:t>
      </w:r>
      <w:r w:rsidR="000B4C94" w:rsidRPr="0014109C">
        <w:rPr>
          <w:rFonts w:asciiTheme="minorBidi" w:hAnsiTheme="minorBidi"/>
          <w:sz w:val="30"/>
          <w:szCs w:val="30"/>
          <w:cs/>
        </w:rPr>
        <w:t>้งต้นทุนพลังงานที่เพิ่มขึ้นจากช่วงเดียวกันของปีก่อน</w:t>
      </w:r>
    </w:p>
    <w:p w14:paraId="257245BA" w14:textId="1D5DCCDA" w:rsidR="00442B6F" w:rsidRPr="0014109C" w:rsidRDefault="00381FD3" w:rsidP="0014109C">
      <w:pPr>
        <w:spacing w:after="0"/>
        <w:ind w:firstLine="720"/>
        <w:rPr>
          <w:rFonts w:asciiTheme="minorBidi" w:hAnsiTheme="minorBidi"/>
          <w:sz w:val="30"/>
          <w:szCs w:val="30"/>
        </w:rPr>
      </w:pPr>
      <w:r w:rsidRPr="0014109C">
        <w:rPr>
          <w:rFonts w:asciiTheme="minorBidi" w:hAnsiTheme="minorBidi"/>
          <w:sz w:val="30"/>
          <w:szCs w:val="30"/>
          <w:cs/>
        </w:rPr>
        <w:t>สำหรับ</w:t>
      </w:r>
      <w:r w:rsidR="00442B6F" w:rsidRPr="0014109C">
        <w:rPr>
          <w:rFonts w:asciiTheme="minorBidi" w:hAnsiTheme="minorBidi"/>
          <w:sz w:val="30"/>
          <w:szCs w:val="30"/>
          <w:cs/>
        </w:rPr>
        <w:t>สินค้าและบริการที่มีมูลค่าเพิ่ม (</w:t>
      </w:r>
      <w:r w:rsidR="00442B6F" w:rsidRPr="0014109C">
        <w:rPr>
          <w:rFonts w:asciiTheme="minorBidi" w:hAnsiTheme="minorBidi"/>
          <w:sz w:val="30"/>
          <w:szCs w:val="30"/>
        </w:rPr>
        <w:t xml:space="preserve">High Value Added Products &amp; Services </w:t>
      </w:r>
      <w:r w:rsidR="00442B6F" w:rsidRPr="0014109C">
        <w:rPr>
          <w:rFonts w:asciiTheme="minorBidi" w:hAnsiTheme="minorBidi"/>
          <w:sz w:val="30"/>
          <w:szCs w:val="30"/>
          <w:cs/>
        </w:rPr>
        <w:t xml:space="preserve">– </w:t>
      </w:r>
      <w:r w:rsidR="00442B6F" w:rsidRPr="0014109C">
        <w:rPr>
          <w:rFonts w:asciiTheme="minorBidi" w:hAnsiTheme="minorBidi"/>
          <w:sz w:val="30"/>
          <w:szCs w:val="30"/>
        </w:rPr>
        <w:t>HVA</w:t>
      </w:r>
      <w:r w:rsidR="00442B6F" w:rsidRPr="0014109C">
        <w:rPr>
          <w:rFonts w:asciiTheme="minorBidi" w:hAnsiTheme="minorBidi"/>
          <w:sz w:val="30"/>
          <w:szCs w:val="30"/>
          <w:cs/>
        </w:rPr>
        <w:t>)</w:t>
      </w:r>
      <w:r w:rsidR="000B4C94" w:rsidRPr="0014109C">
        <w:rPr>
          <w:rFonts w:asciiTheme="minorBidi" w:hAnsiTheme="minorBidi"/>
          <w:sz w:val="30"/>
          <w:szCs w:val="30"/>
          <w:cs/>
        </w:rPr>
        <w:t xml:space="preserve"> ในไตรมาสที่ </w:t>
      </w:r>
      <w:r w:rsidR="000B4C94" w:rsidRPr="0014109C">
        <w:rPr>
          <w:rFonts w:asciiTheme="minorBidi" w:hAnsiTheme="minorBidi"/>
          <w:sz w:val="30"/>
          <w:szCs w:val="30"/>
        </w:rPr>
        <w:t>1</w:t>
      </w:r>
      <w:r w:rsidR="002879AC" w:rsidRPr="0014109C">
        <w:rPr>
          <w:rFonts w:asciiTheme="minorBidi" w:hAnsiTheme="minorBidi"/>
          <w:sz w:val="30"/>
          <w:szCs w:val="30"/>
          <w:cs/>
        </w:rPr>
        <w:t xml:space="preserve"> ปี </w:t>
      </w:r>
      <w:r w:rsidR="00820EAE" w:rsidRPr="0014109C">
        <w:rPr>
          <w:rFonts w:asciiTheme="minorBidi" w:hAnsiTheme="minorBidi"/>
          <w:sz w:val="30"/>
          <w:szCs w:val="30"/>
        </w:rPr>
        <w:t>2566</w:t>
      </w:r>
      <w:r w:rsidR="002879AC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Pr="0014109C">
        <w:rPr>
          <w:rFonts w:asciiTheme="minorBidi" w:hAnsiTheme="minorBidi"/>
          <w:sz w:val="30"/>
          <w:szCs w:val="30"/>
          <w:cs/>
        </w:rPr>
        <w:t xml:space="preserve">มีรายได้ </w:t>
      </w:r>
      <w:r w:rsidR="000B4C94" w:rsidRPr="0014109C">
        <w:rPr>
          <w:rFonts w:asciiTheme="minorBidi" w:hAnsiTheme="minorBidi"/>
          <w:sz w:val="30"/>
          <w:szCs w:val="30"/>
          <w:cs/>
        </w:rPr>
        <w:t xml:space="preserve">อยู่ที่ </w:t>
      </w:r>
      <w:r w:rsidR="00442B6F" w:rsidRPr="0014109C">
        <w:rPr>
          <w:rFonts w:asciiTheme="minorBidi" w:hAnsiTheme="minorBidi"/>
          <w:sz w:val="30"/>
          <w:szCs w:val="30"/>
        </w:rPr>
        <w:t>42,184</w:t>
      </w:r>
      <w:r w:rsidR="00442B6F" w:rsidRPr="0014109C">
        <w:rPr>
          <w:rFonts w:asciiTheme="minorBidi" w:hAnsiTheme="minorBidi"/>
          <w:sz w:val="30"/>
          <w:szCs w:val="30"/>
          <w:cs/>
        </w:rPr>
        <w:t xml:space="preserve"> ล้านบาท คิดเป็นร้อยละ </w:t>
      </w:r>
      <w:r w:rsidR="00442B6F" w:rsidRPr="0014109C">
        <w:rPr>
          <w:rFonts w:asciiTheme="minorBidi" w:hAnsiTheme="minorBidi"/>
          <w:sz w:val="30"/>
          <w:szCs w:val="30"/>
        </w:rPr>
        <w:t>33</w:t>
      </w:r>
      <w:r w:rsidR="00392DC5" w:rsidRPr="0014109C">
        <w:rPr>
          <w:rFonts w:asciiTheme="minorBidi" w:hAnsiTheme="minorBidi"/>
          <w:sz w:val="30"/>
          <w:szCs w:val="30"/>
          <w:cs/>
        </w:rPr>
        <w:t xml:space="preserve"> ของรายได้จากการขายรวม</w:t>
      </w:r>
    </w:p>
    <w:p w14:paraId="2BE9A4F2" w14:textId="5FDD34A0" w:rsidR="00442B6F" w:rsidRPr="0014109C" w:rsidRDefault="00442B6F" w:rsidP="0014109C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4109C">
        <w:rPr>
          <w:rFonts w:asciiTheme="minorBidi" w:hAnsiTheme="minorBidi"/>
          <w:sz w:val="30"/>
          <w:szCs w:val="30"/>
          <w:cs/>
        </w:rPr>
        <w:lastRenderedPageBreak/>
        <w:t xml:space="preserve">นอกจากนี้ ยังมีรายได้จากการดำเนินธุรกิจในต่างประเทศ รวมการส่งออกจากประเทศไทย ในไตรมาสที่ </w:t>
      </w:r>
      <w:r w:rsidRPr="0014109C">
        <w:rPr>
          <w:rFonts w:asciiTheme="minorBidi" w:hAnsiTheme="minorBidi"/>
          <w:sz w:val="30"/>
          <w:szCs w:val="30"/>
        </w:rPr>
        <w:t>1</w:t>
      </w:r>
      <w:r w:rsidRPr="0014109C">
        <w:rPr>
          <w:rFonts w:asciiTheme="minorBidi" w:hAnsiTheme="minorBidi"/>
          <w:sz w:val="30"/>
          <w:szCs w:val="30"/>
          <w:cs/>
        </w:rPr>
        <w:t xml:space="preserve"> ปี </w:t>
      </w:r>
      <w:r w:rsidRPr="0014109C">
        <w:rPr>
          <w:rFonts w:asciiTheme="minorBidi" w:hAnsiTheme="minorBidi"/>
          <w:sz w:val="30"/>
          <w:szCs w:val="30"/>
        </w:rPr>
        <w:t>2566</w:t>
      </w:r>
      <w:r w:rsidRPr="0014109C">
        <w:rPr>
          <w:rFonts w:asciiTheme="minorBidi" w:hAnsiTheme="minorBidi"/>
          <w:sz w:val="30"/>
          <w:szCs w:val="30"/>
          <w:cs/>
        </w:rPr>
        <w:t xml:space="preserve"> ทั้งสิ้น </w:t>
      </w:r>
      <w:r w:rsidR="00DA2C2A" w:rsidRPr="0014109C">
        <w:rPr>
          <w:rFonts w:asciiTheme="minorBidi" w:hAnsiTheme="minorBidi"/>
          <w:sz w:val="30"/>
          <w:szCs w:val="30"/>
        </w:rPr>
        <w:t>53,468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ล้าน</w:t>
      </w:r>
      <w:r w:rsidRPr="0014109C">
        <w:rPr>
          <w:rFonts w:asciiTheme="minorBidi" w:hAnsiTheme="minorBidi"/>
          <w:sz w:val="30"/>
          <w:szCs w:val="30"/>
          <w:cs/>
        </w:rPr>
        <w:t xml:space="preserve">บาท คิดเป็นสัดส่วนร้อยละ </w:t>
      </w:r>
      <w:r w:rsidRPr="0014109C">
        <w:rPr>
          <w:rFonts w:asciiTheme="minorBidi" w:hAnsiTheme="minorBidi"/>
          <w:sz w:val="30"/>
          <w:szCs w:val="30"/>
        </w:rPr>
        <w:t>42</w:t>
      </w:r>
      <w:r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4109C">
        <w:rPr>
          <w:rFonts w:asciiTheme="minorBidi" w:hAnsiTheme="minorBidi"/>
          <w:sz w:val="30"/>
          <w:szCs w:val="30"/>
          <w:cs/>
        </w:rPr>
        <w:t xml:space="preserve">ของรายได้จากการขายรวม </w:t>
      </w:r>
    </w:p>
    <w:p w14:paraId="3D69B07B" w14:textId="77777777" w:rsidR="00442B6F" w:rsidRPr="0014109C" w:rsidRDefault="00442B6F" w:rsidP="0014109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pacing w:val="-4"/>
          <w:sz w:val="30"/>
          <w:szCs w:val="30"/>
        </w:rPr>
      </w:pP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สินทรัพย์รวมของเอสซีจี ณ วันที่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</w:rPr>
        <w:t>31</w:t>
      </w: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 มีนาคม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</w:rPr>
        <w:t>2566</w:t>
      </w: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 มีมูลค่า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</w:rPr>
        <w:t>923,725</w:t>
      </w:r>
      <w:r w:rsidRPr="0014109C">
        <w:rPr>
          <w:rFonts w:asciiTheme="minorBidi" w:hAnsiTheme="minorBidi" w:cs="Cordia New"/>
          <w:b/>
          <w:bCs/>
          <w:spacing w:val="-4"/>
          <w:sz w:val="30"/>
          <w:szCs w:val="30"/>
          <w:cs/>
        </w:rPr>
        <w:t xml:space="preserve">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ล้านบาท โดยร้อยละ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</w:rPr>
        <w:t>44</w:t>
      </w:r>
      <w:r w:rsidRPr="0014109C">
        <w:rPr>
          <w:rFonts w:asciiTheme="minorBidi" w:hAnsiTheme="minorBidi" w:cs="Cordia New"/>
          <w:b/>
          <w:bCs/>
          <w:spacing w:val="-4"/>
          <w:sz w:val="30"/>
          <w:szCs w:val="30"/>
          <w:cs/>
        </w:rPr>
        <w:t xml:space="preserve"> </w:t>
      </w: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>เป็นสินทรัพย์ในอาเซียน</w:t>
      </w:r>
      <w:r w:rsidRPr="0014109C">
        <w:rPr>
          <w:rFonts w:asciiTheme="minorBidi" w:hAnsiTheme="minorBidi" w:cs="Cordia New"/>
          <w:b/>
          <w:bCs/>
          <w:spacing w:val="-4"/>
          <w:sz w:val="30"/>
          <w:szCs w:val="30"/>
          <w:cs/>
        </w:rPr>
        <w:t xml:space="preserve"> (</w:t>
      </w:r>
      <w:r w:rsidRPr="0014109C">
        <w:rPr>
          <w:rFonts w:asciiTheme="minorBidi" w:hAnsiTheme="minorBidi"/>
          <w:b/>
          <w:bCs/>
          <w:spacing w:val="-4"/>
          <w:sz w:val="30"/>
          <w:szCs w:val="30"/>
          <w:cs/>
        </w:rPr>
        <w:t>ไม่รวมไทย</w:t>
      </w:r>
      <w:r w:rsidRPr="0014109C">
        <w:rPr>
          <w:rFonts w:asciiTheme="minorBidi" w:hAnsiTheme="minorBidi" w:cs="Cordia New"/>
          <w:b/>
          <w:bCs/>
          <w:spacing w:val="-4"/>
          <w:sz w:val="30"/>
          <w:szCs w:val="30"/>
          <w:cs/>
        </w:rPr>
        <w:t>)</w:t>
      </w:r>
    </w:p>
    <w:p w14:paraId="1AA42CFC" w14:textId="77777777" w:rsidR="00442B6F" w:rsidRPr="0014109C" w:rsidRDefault="00442B6F" w:rsidP="00442B6F">
      <w:pPr>
        <w:spacing w:after="0" w:line="240" w:lineRule="auto"/>
        <w:ind w:firstLine="720"/>
        <w:rPr>
          <w:rFonts w:asciiTheme="minorBidi" w:hAnsiTheme="minorBidi"/>
          <w:sz w:val="30"/>
          <w:szCs w:val="30"/>
        </w:rPr>
      </w:pPr>
    </w:p>
    <w:p w14:paraId="275E9245" w14:textId="77777777" w:rsidR="00442B6F" w:rsidRPr="0014109C" w:rsidRDefault="00442B6F" w:rsidP="00442B6F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14109C">
        <w:rPr>
          <w:rFonts w:asciiTheme="minorBidi" w:hAnsiTheme="minorBidi"/>
          <w:b/>
          <w:bCs/>
          <w:sz w:val="30"/>
          <w:szCs w:val="30"/>
          <w:cs/>
        </w:rPr>
        <w:t xml:space="preserve">ผลการดำเนินงานไตรมาสที่ </w:t>
      </w:r>
      <w:r w:rsidRPr="0014109C">
        <w:rPr>
          <w:rFonts w:asciiTheme="minorBidi" w:hAnsiTheme="minorBidi"/>
          <w:b/>
          <w:bCs/>
          <w:sz w:val="30"/>
          <w:szCs w:val="30"/>
        </w:rPr>
        <w:t>1</w:t>
      </w:r>
      <w:r w:rsidRPr="0014109C">
        <w:rPr>
          <w:rFonts w:asciiTheme="minorBidi" w:hAnsiTheme="minorBidi"/>
          <w:b/>
          <w:bCs/>
          <w:sz w:val="30"/>
          <w:szCs w:val="30"/>
          <w:cs/>
        </w:rPr>
        <w:t xml:space="preserve"> ปี </w:t>
      </w:r>
      <w:r w:rsidRPr="0014109C">
        <w:rPr>
          <w:rFonts w:asciiTheme="minorBidi" w:hAnsiTheme="minorBidi"/>
          <w:b/>
          <w:bCs/>
          <w:sz w:val="30"/>
          <w:szCs w:val="30"/>
        </w:rPr>
        <w:t>2566</w:t>
      </w:r>
      <w:r w:rsidRPr="0014109C">
        <w:rPr>
          <w:rFonts w:asciiTheme="minorBidi" w:hAnsiTheme="minorBidi"/>
          <w:b/>
          <w:bCs/>
          <w:sz w:val="30"/>
          <w:szCs w:val="30"/>
          <w:cs/>
        </w:rPr>
        <w:t xml:space="preserve"> แยกตามรายธุรกิจ ดังนี้</w:t>
      </w:r>
    </w:p>
    <w:p w14:paraId="4CD1EF65" w14:textId="6C855BFB" w:rsidR="002A10E0" w:rsidRPr="0014109C" w:rsidRDefault="00442B6F" w:rsidP="0014109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4109C">
        <w:rPr>
          <w:rFonts w:asciiTheme="minorBidi" w:hAnsiTheme="minorBidi"/>
          <w:b/>
          <w:bCs/>
          <w:sz w:val="30"/>
          <w:szCs w:val="30"/>
          <w:cs/>
        </w:rPr>
        <w:t>ธุรกิจเคมิคอลส์ (</w:t>
      </w:r>
      <w:r w:rsidRPr="0014109C">
        <w:rPr>
          <w:rFonts w:asciiTheme="minorBidi" w:hAnsiTheme="minorBidi"/>
          <w:b/>
          <w:bCs/>
          <w:sz w:val="30"/>
          <w:szCs w:val="30"/>
        </w:rPr>
        <w:t>SCGC</w:t>
      </w:r>
      <w:r w:rsidRPr="0014109C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14109C">
        <w:rPr>
          <w:rFonts w:asciiTheme="minorBidi" w:hAnsiTheme="minorBidi"/>
          <w:sz w:val="30"/>
          <w:szCs w:val="30"/>
          <w:cs/>
        </w:rPr>
        <w:t xml:space="preserve"> มีรายได้จากการขาย </w:t>
      </w:r>
      <w:r w:rsidRPr="0014109C">
        <w:rPr>
          <w:rFonts w:asciiTheme="minorBidi" w:hAnsiTheme="minorBidi"/>
          <w:sz w:val="30"/>
          <w:szCs w:val="30"/>
        </w:rPr>
        <w:t>46,805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 เพิ่มขึ้นร้อยละ </w:t>
      </w:r>
      <w:r w:rsidRPr="0014109C">
        <w:rPr>
          <w:rFonts w:asciiTheme="minorBidi" w:hAnsiTheme="minorBidi"/>
          <w:sz w:val="30"/>
          <w:szCs w:val="30"/>
        </w:rPr>
        <w:t>8</w:t>
      </w:r>
      <w:r w:rsidRPr="0014109C">
        <w:rPr>
          <w:rFonts w:asciiTheme="minorBidi" w:hAnsiTheme="minorBidi"/>
          <w:sz w:val="30"/>
          <w:szCs w:val="30"/>
          <w:cs/>
        </w:rPr>
        <w:t xml:space="preserve"> จากไตรมาสก่อน เนื่องจากราคาขายสินค้าและปริมาณขายเพิ่มขึ้น </w:t>
      </w:r>
      <w:r w:rsidR="000B4C94" w:rsidRPr="0014109C">
        <w:rPr>
          <w:rFonts w:asciiTheme="minorBidi" w:hAnsiTheme="minorBidi"/>
          <w:sz w:val="30"/>
          <w:szCs w:val="30"/>
          <w:cs/>
        </w:rPr>
        <w:t>ในขณะที่</w:t>
      </w:r>
      <w:r w:rsidRPr="0014109C">
        <w:rPr>
          <w:rFonts w:asciiTheme="minorBidi" w:hAnsiTheme="minorBidi"/>
          <w:sz w:val="30"/>
          <w:szCs w:val="30"/>
          <w:cs/>
        </w:rPr>
        <w:t xml:space="preserve">ลดลงร้อยละ </w:t>
      </w:r>
      <w:r w:rsidRPr="0014109C">
        <w:rPr>
          <w:rFonts w:asciiTheme="minorBidi" w:hAnsiTheme="minorBidi"/>
          <w:sz w:val="30"/>
          <w:szCs w:val="30"/>
        </w:rPr>
        <w:t>32</w:t>
      </w:r>
      <w:r w:rsidRPr="0014109C">
        <w:rPr>
          <w:rFonts w:asciiTheme="minorBidi" w:hAnsiTheme="minorBidi"/>
          <w:sz w:val="30"/>
          <w:szCs w:val="30"/>
          <w:cs/>
        </w:rPr>
        <w:t xml:space="preserve"> เมื่อเทียบกับช่วงเดียวกันของปีก่อน โดยมีกำไรสำหรับงวด </w:t>
      </w:r>
      <w:r w:rsidRPr="0014109C">
        <w:rPr>
          <w:rFonts w:asciiTheme="minorBidi" w:hAnsiTheme="minorBidi"/>
          <w:sz w:val="30"/>
          <w:szCs w:val="30"/>
        </w:rPr>
        <w:t>1,356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 เพิ่มขึ้น </w:t>
      </w:r>
      <w:r w:rsidRPr="0015565C">
        <w:rPr>
          <w:rFonts w:asciiTheme="minorBidi" w:hAnsiTheme="minorBidi"/>
          <w:spacing w:val="4"/>
          <w:sz w:val="30"/>
          <w:szCs w:val="30"/>
        </w:rPr>
        <w:t xml:space="preserve">2,408 </w:t>
      </w:r>
      <w:r w:rsidRPr="0015565C">
        <w:rPr>
          <w:rFonts w:asciiTheme="minorBidi" w:hAnsiTheme="minorBidi"/>
          <w:spacing w:val="4"/>
          <w:sz w:val="30"/>
          <w:szCs w:val="30"/>
          <w:cs/>
        </w:rPr>
        <w:t xml:space="preserve">ล้านบาท จากไตรมาสก่อน </w:t>
      </w:r>
      <w:r w:rsidR="00C8553F" w:rsidRPr="0015565C">
        <w:rPr>
          <w:rFonts w:asciiTheme="minorBidi" w:hAnsiTheme="minorBidi"/>
          <w:spacing w:val="4"/>
          <w:sz w:val="30"/>
          <w:szCs w:val="30"/>
          <w:cs/>
        </w:rPr>
        <w:t xml:space="preserve">เนื่องจากส่วนต่างราคาขายและปริมาณขายสินค้าเพิ่มขึ้น </w:t>
      </w:r>
      <w:r w:rsidR="007B0056" w:rsidRPr="0015565C">
        <w:rPr>
          <w:rFonts w:asciiTheme="minorBidi" w:hAnsiTheme="minorBidi"/>
          <w:spacing w:val="4"/>
          <w:sz w:val="30"/>
          <w:szCs w:val="30"/>
          <w:cs/>
        </w:rPr>
        <w:t xml:space="preserve">ในขณะที่ลดลง </w:t>
      </w:r>
      <w:r w:rsidR="007B0056" w:rsidRPr="0015565C">
        <w:rPr>
          <w:rFonts w:asciiTheme="minorBidi" w:hAnsiTheme="minorBidi"/>
          <w:spacing w:val="4"/>
          <w:sz w:val="30"/>
          <w:szCs w:val="30"/>
        </w:rPr>
        <w:t>2,232</w:t>
      </w:r>
      <w:r w:rsidR="007B0056" w:rsidRPr="0015565C">
        <w:rPr>
          <w:rFonts w:asciiTheme="minorBidi" w:hAnsiTheme="minorBidi"/>
          <w:spacing w:val="4"/>
          <w:sz w:val="30"/>
          <w:szCs w:val="30"/>
          <w:cs/>
        </w:rPr>
        <w:t xml:space="preserve"> ล้านบาท</w:t>
      </w:r>
      <w:r w:rsidR="007B0056" w:rsidRPr="0014109C">
        <w:rPr>
          <w:rFonts w:asciiTheme="minorBidi" w:hAnsiTheme="minorBidi"/>
          <w:sz w:val="30"/>
          <w:szCs w:val="30"/>
          <w:cs/>
        </w:rPr>
        <w:t xml:space="preserve"> จากช่วงเดียวกันของปีก่อน</w:t>
      </w:r>
    </w:p>
    <w:p w14:paraId="0A14C6FF" w14:textId="69FF5119" w:rsidR="00442B6F" w:rsidRPr="0014109C" w:rsidRDefault="00442B6F" w:rsidP="0014109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4109C">
        <w:rPr>
          <w:rFonts w:asciiTheme="minorBidi" w:hAnsi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1325D6" w:rsidRPr="0014109C">
        <w:rPr>
          <w:rFonts w:asciiTheme="minorBidi" w:hAnsiTheme="minorBidi"/>
          <w:sz w:val="30"/>
          <w:szCs w:val="30"/>
          <w:cs/>
        </w:rPr>
        <w:t xml:space="preserve">มีรายได้จากการขาย </w:t>
      </w:r>
      <w:r w:rsidR="001325D6" w:rsidRPr="0014109C">
        <w:rPr>
          <w:rFonts w:asciiTheme="minorBidi" w:hAnsiTheme="minorBidi"/>
          <w:sz w:val="30"/>
          <w:szCs w:val="30"/>
        </w:rPr>
        <w:t xml:space="preserve">50,800 </w:t>
      </w:r>
      <w:r w:rsidR="001325D6" w:rsidRPr="0014109C">
        <w:rPr>
          <w:rFonts w:asciiTheme="minorBidi" w:hAnsiTheme="minorBidi"/>
          <w:sz w:val="30"/>
          <w:szCs w:val="30"/>
          <w:cs/>
        </w:rPr>
        <w:t xml:space="preserve">ล้านบาท เพิ่มขึ้นร้อยละ </w:t>
      </w:r>
      <w:r w:rsidR="001325D6" w:rsidRPr="0014109C">
        <w:rPr>
          <w:rFonts w:asciiTheme="minorBidi" w:hAnsiTheme="minorBidi"/>
          <w:sz w:val="30"/>
          <w:szCs w:val="30"/>
        </w:rPr>
        <w:t xml:space="preserve">3 </w:t>
      </w:r>
      <w:r w:rsidR="001325D6" w:rsidRPr="0014109C">
        <w:rPr>
          <w:rFonts w:asciiTheme="minorBidi" w:hAnsiTheme="minorBidi"/>
          <w:sz w:val="30"/>
          <w:szCs w:val="30"/>
          <w:cs/>
        </w:rPr>
        <w:t>จากไตรมาสก่อน และใกล้เคียงกับช่วงเดียวกันของปีก่อน เนื่องจากปริมาณขายที่เพิ่มขึ้นและกลยุทธ์การปรับราคาขายสินค้า</w:t>
      </w:r>
      <w:r w:rsidR="00592E25"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1325D6" w:rsidRPr="0014109C">
        <w:rPr>
          <w:rFonts w:asciiTheme="minorBidi" w:hAnsiTheme="minorBidi"/>
          <w:sz w:val="30"/>
          <w:szCs w:val="30"/>
          <w:cs/>
        </w:rPr>
        <w:t>ส่งผลให้รายได้เพิ่มขึ้น</w:t>
      </w:r>
      <w:r w:rsidR="0015565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325D6" w:rsidRPr="0014109C">
        <w:rPr>
          <w:rFonts w:asciiTheme="minorBidi" w:hAnsiTheme="minorBidi"/>
          <w:sz w:val="30"/>
          <w:szCs w:val="30"/>
          <w:cs/>
        </w:rPr>
        <w:t xml:space="preserve">ทั้งในประเทศและในภูมิภาคอื่น ๆ </w:t>
      </w:r>
      <w:r w:rsidRPr="0014109C">
        <w:rPr>
          <w:rFonts w:asciiTheme="minorBidi" w:hAnsiTheme="minorBidi"/>
          <w:sz w:val="30"/>
          <w:szCs w:val="30"/>
          <w:cs/>
        </w:rPr>
        <w:t xml:space="preserve">โดยมีกำไรสำหรับงวด </w:t>
      </w:r>
      <w:r w:rsidRPr="0014109C">
        <w:rPr>
          <w:rFonts w:asciiTheme="minorBidi" w:hAnsiTheme="minorBidi"/>
          <w:sz w:val="30"/>
          <w:szCs w:val="30"/>
        </w:rPr>
        <w:t>13,463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 </w:t>
      </w:r>
      <w:r w:rsidR="00B22D07" w:rsidRPr="0014109C">
        <w:rPr>
          <w:rFonts w:asciiTheme="minorBidi" w:hAnsiTheme="minorBidi"/>
          <w:sz w:val="30"/>
          <w:szCs w:val="30"/>
          <w:cs/>
        </w:rPr>
        <w:t xml:space="preserve">เพิ่มขึ้น </w:t>
      </w:r>
      <w:r w:rsidR="00B22D07" w:rsidRPr="0014109C">
        <w:rPr>
          <w:rFonts w:asciiTheme="minorBidi" w:hAnsiTheme="minorBidi"/>
          <w:sz w:val="30"/>
          <w:szCs w:val="30"/>
        </w:rPr>
        <w:t>10,972</w:t>
      </w:r>
      <w:r w:rsidR="00B22D07" w:rsidRPr="0014109C">
        <w:rPr>
          <w:rFonts w:asciiTheme="minorBidi" w:hAnsiTheme="minorBidi"/>
          <w:sz w:val="30"/>
          <w:szCs w:val="30"/>
          <w:cs/>
        </w:rPr>
        <w:t xml:space="preserve"> ล้านบาท จากช่วงเดียวกันของปีก่อน โดยมาจากกำไรจากการปรับมูลค่ายุติธรรมของเงินลงทุนใน </w:t>
      </w:r>
      <w:r w:rsidR="00B22D07" w:rsidRPr="0014109C">
        <w:rPr>
          <w:rFonts w:asciiTheme="minorBidi" w:hAnsiTheme="minorBidi"/>
          <w:sz w:val="30"/>
          <w:szCs w:val="30"/>
        </w:rPr>
        <w:t xml:space="preserve">SCG Logistics </w:t>
      </w:r>
      <w:r w:rsidR="00B22D07" w:rsidRPr="0014109C">
        <w:rPr>
          <w:rFonts w:asciiTheme="minorBidi" w:hAnsiTheme="minorBidi"/>
          <w:sz w:val="30"/>
          <w:szCs w:val="30"/>
          <w:cs/>
        </w:rPr>
        <w:t>และมีกำไรจากการดำเนินงานปกติ (</w:t>
      </w:r>
      <w:r w:rsidR="00773B2C" w:rsidRPr="0014109C">
        <w:rPr>
          <w:rFonts w:asciiTheme="minorBidi" w:hAnsiTheme="minorBidi"/>
          <w:sz w:val="30"/>
          <w:szCs w:val="30"/>
        </w:rPr>
        <w:t>C</w:t>
      </w:r>
      <w:r w:rsidR="00B22D07" w:rsidRPr="0014109C">
        <w:rPr>
          <w:rFonts w:asciiTheme="minorBidi" w:hAnsiTheme="minorBidi"/>
          <w:sz w:val="30"/>
          <w:szCs w:val="30"/>
        </w:rPr>
        <w:t>ore Profit</w:t>
      </w:r>
      <w:r w:rsidR="00B22D07" w:rsidRPr="0014109C">
        <w:rPr>
          <w:rFonts w:asciiTheme="minorBidi" w:hAnsiTheme="minorBidi"/>
          <w:sz w:val="30"/>
          <w:szCs w:val="30"/>
          <w:cs/>
        </w:rPr>
        <w:t xml:space="preserve">) ในไตรมาสนี้เท่ากับ </w:t>
      </w:r>
      <w:r w:rsidR="001D4F6D" w:rsidRPr="0014109C">
        <w:rPr>
          <w:rFonts w:asciiTheme="minorBidi" w:hAnsiTheme="minorBidi"/>
          <w:sz w:val="30"/>
          <w:szCs w:val="30"/>
        </w:rPr>
        <w:t>1,507</w:t>
      </w:r>
      <w:r w:rsidR="00B22D07" w:rsidRPr="0014109C">
        <w:rPr>
          <w:rFonts w:asciiTheme="minorBidi" w:hAnsiTheme="minorBidi"/>
          <w:sz w:val="30"/>
          <w:szCs w:val="30"/>
          <w:cs/>
        </w:rPr>
        <w:t xml:space="preserve"> ล้านบาท ลดลง </w:t>
      </w:r>
      <w:r w:rsidR="001D4F6D" w:rsidRPr="0014109C">
        <w:rPr>
          <w:rFonts w:asciiTheme="minorBidi" w:hAnsiTheme="minorBidi"/>
          <w:sz w:val="30"/>
          <w:szCs w:val="30"/>
        </w:rPr>
        <w:t xml:space="preserve">984 </w:t>
      </w:r>
      <w:r w:rsidR="00B22D07" w:rsidRPr="0014109C">
        <w:rPr>
          <w:rFonts w:asciiTheme="minorBidi" w:hAnsiTheme="minorBidi"/>
          <w:sz w:val="30"/>
          <w:szCs w:val="30"/>
          <w:cs/>
        </w:rPr>
        <w:t>ล้านบาท จากช่วงเดียวกันของปีก่อน สาเหตุหลักจากต้นทุนวัตถุดิบรวมทั้งพลังงานที่ปรับขึ้นในช่วงที่ผ่านมา</w:t>
      </w:r>
    </w:p>
    <w:p w14:paraId="5A22CF6B" w14:textId="3A066CD2" w:rsidR="00442B6F" w:rsidRPr="0014109C" w:rsidRDefault="00442B6F" w:rsidP="0014109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5565C">
        <w:rPr>
          <w:rFonts w:asciiTheme="minorBidi" w:hAnsiTheme="minorBidi"/>
          <w:b/>
          <w:bCs/>
          <w:spacing w:val="6"/>
          <w:sz w:val="30"/>
          <w:szCs w:val="30"/>
          <w:cs/>
        </w:rPr>
        <w:t>ธุรกิจแพคเกจจิ้ง (</w:t>
      </w:r>
      <w:r w:rsidRPr="0015565C">
        <w:rPr>
          <w:rFonts w:asciiTheme="minorBidi" w:hAnsiTheme="minorBidi"/>
          <w:b/>
          <w:bCs/>
          <w:spacing w:val="6"/>
          <w:sz w:val="30"/>
          <w:szCs w:val="30"/>
        </w:rPr>
        <w:t>SCGP</w:t>
      </w:r>
      <w:r w:rsidRPr="0015565C">
        <w:rPr>
          <w:rFonts w:asciiTheme="minorBidi" w:hAnsiTheme="minorBidi"/>
          <w:b/>
          <w:bCs/>
          <w:spacing w:val="6"/>
          <w:sz w:val="30"/>
          <w:szCs w:val="30"/>
          <w:cs/>
        </w:rPr>
        <w:t>)</w:t>
      </w:r>
      <w:r w:rsidRPr="0015565C">
        <w:rPr>
          <w:rFonts w:asciiTheme="minorBidi" w:hAnsiTheme="minorBidi"/>
          <w:spacing w:val="6"/>
          <w:sz w:val="30"/>
          <w:szCs w:val="30"/>
          <w:cs/>
        </w:rPr>
        <w:t xml:space="preserve"> มีรายได้จากการขาย </w:t>
      </w:r>
      <w:r w:rsidRPr="0015565C">
        <w:rPr>
          <w:rFonts w:asciiTheme="minorBidi" w:hAnsiTheme="minorBidi"/>
          <w:spacing w:val="6"/>
          <w:sz w:val="30"/>
          <w:szCs w:val="30"/>
        </w:rPr>
        <w:t>33,729</w:t>
      </w:r>
      <w:r w:rsidRPr="0015565C">
        <w:rPr>
          <w:rFonts w:asciiTheme="minorBidi" w:hAnsiTheme="minorBidi"/>
          <w:spacing w:val="6"/>
          <w:sz w:val="30"/>
          <w:szCs w:val="30"/>
          <w:cs/>
        </w:rPr>
        <w:t xml:space="preserve"> ล้านบาท เพิ่มขึ้นร้อยละ </w:t>
      </w:r>
      <w:r w:rsidRPr="0015565C">
        <w:rPr>
          <w:rFonts w:asciiTheme="minorBidi" w:hAnsiTheme="minorBidi"/>
          <w:spacing w:val="6"/>
          <w:sz w:val="30"/>
          <w:szCs w:val="30"/>
        </w:rPr>
        <w:t>1</w:t>
      </w:r>
      <w:r w:rsidRPr="0015565C">
        <w:rPr>
          <w:rFonts w:asciiTheme="minorBidi" w:hAnsiTheme="minorBidi"/>
          <w:spacing w:val="6"/>
          <w:sz w:val="30"/>
          <w:szCs w:val="30"/>
          <w:cs/>
        </w:rPr>
        <w:t xml:space="preserve"> จากไตรมาสก่อน </w:t>
      </w:r>
      <w:r w:rsidR="00065FC9" w:rsidRPr="0015565C">
        <w:rPr>
          <w:rFonts w:asciiTheme="minorBidi" w:hAnsiTheme="minorBidi"/>
          <w:spacing w:val="6"/>
          <w:sz w:val="30"/>
          <w:szCs w:val="30"/>
          <w:cs/>
        </w:rPr>
        <w:t>สาเหตุหลักจาก</w:t>
      </w:r>
      <w:r w:rsidR="00065FC9" w:rsidRPr="0015565C">
        <w:rPr>
          <w:rFonts w:asciiTheme="minorBidi" w:hAnsiTheme="minorBidi"/>
          <w:spacing w:val="4"/>
          <w:sz w:val="30"/>
          <w:szCs w:val="30"/>
          <w:cs/>
        </w:rPr>
        <w:t xml:space="preserve">การเพิ่มขึ้นของปริมาณการขายในกลุ่มธุรกิจบรรจุภัณฑ์แบบครบวงจรและธุรกิจเยื่อและกระดาษ </w:t>
      </w:r>
      <w:r w:rsidRPr="0015565C">
        <w:rPr>
          <w:rFonts w:asciiTheme="minorBidi" w:hAnsiTheme="minorBidi"/>
          <w:spacing w:val="4"/>
          <w:sz w:val="30"/>
          <w:szCs w:val="30"/>
          <w:cs/>
        </w:rPr>
        <w:t xml:space="preserve">และลดลงร้อยละ </w:t>
      </w:r>
      <w:r w:rsidRPr="0015565C">
        <w:rPr>
          <w:rFonts w:asciiTheme="minorBidi" w:hAnsiTheme="minorBidi"/>
          <w:spacing w:val="4"/>
          <w:sz w:val="30"/>
          <w:szCs w:val="30"/>
        </w:rPr>
        <w:t>8</w:t>
      </w:r>
      <w:r w:rsidRPr="0015565C">
        <w:rPr>
          <w:rFonts w:asciiTheme="minorBidi" w:hAnsiTheme="minorBidi"/>
          <w:spacing w:val="4"/>
          <w:sz w:val="30"/>
          <w:szCs w:val="30"/>
          <w:cs/>
        </w:rPr>
        <w:t xml:space="preserve"> เมื่อเทียบกับ</w:t>
      </w:r>
      <w:r w:rsidRPr="0014109C">
        <w:rPr>
          <w:rFonts w:asciiTheme="minorBidi" w:hAnsiTheme="minorBidi"/>
          <w:sz w:val="30"/>
          <w:szCs w:val="30"/>
          <w:cs/>
        </w:rPr>
        <w:t xml:space="preserve">ช่วงเดียวกันของปีก่อน </w:t>
      </w:r>
      <w:r w:rsidR="002C566A" w:rsidRPr="0014109C">
        <w:rPr>
          <w:rFonts w:asciiTheme="minorBidi" w:hAnsiTheme="minorBidi"/>
          <w:sz w:val="30"/>
          <w:szCs w:val="30"/>
          <w:cs/>
        </w:rPr>
        <w:t>สาเหตุจาก</w:t>
      </w:r>
      <w:r w:rsidR="004F6626" w:rsidRPr="0014109C">
        <w:rPr>
          <w:rFonts w:asciiTheme="minorBidi" w:hAnsiTheme="minorBidi"/>
          <w:sz w:val="30"/>
          <w:szCs w:val="30"/>
          <w:cs/>
        </w:rPr>
        <w:t>ผลกระทบต่อเนื่องจากนโยบายล็อกดาวน์ท่ามกลางการแพร่ร</w:t>
      </w:r>
      <w:r w:rsidR="000B4C94" w:rsidRPr="0014109C">
        <w:rPr>
          <w:rFonts w:asciiTheme="minorBidi" w:hAnsiTheme="minorBidi"/>
          <w:sz w:val="30"/>
          <w:szCs w:val="30"/>
          <w:cs/>
        </w:rPr>
        <w:t>ะบาดของโควิดในปีก่อนของประเทศ</w:t>
      </w:r>
      <w:r w:rsidR="004F6626" w:rsidRPr="0014109C">
        <w:rPr>
          <w:rFonts w:asciiTheme="minorBidi" w:hAnsiTheme="minorBidi"/>
          <w:sz w:val="30"/>
          <w:szCs w:val="30"/>
          <w:cs/>
        </w:rPr>
        <w:t>จีน ทำให้ความต้องการกระดาษบรรจุภัณฑ์โดยรวมลดลง ซึ่งส่งผลต่อปริมาณการขายและราคาขายที่ลดลงตามไปด้วย</w:t>
      </w:r>
      <w:r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4F6626" w:rsidRPr="0014109C">
        <w:rPr>
          <w:rFonts w:asciiTheme="minorBidi" w:hAnsiTheme="minorBidi"/>
          <w:sz w:val="30"/>
          <w:szCs w:val="30"/>
          <w:cs/>
        </w:rPr>
        <w:t xml:space="preserve">ประกอบกับอัตราเงินเฟ้อและอัตราดอกเบี้ยที่อยู่ในระดับสูง ส่งผลให้การใช้จ่ายของผู้บริโภคหดตัวลง </w:t>
      </w:r>
      <w:r w:rsidRPr="0014109C">
        <w:rPr>
          <w:rFonts w:asciiTheme="minorBidi" w:hAnsiTheme="minorBidi"/>
          <w:sz w:val="30"/>
          <w:szCs w:val="30"/>
          <w:cs/>
        </w:rPr>
        <w:t xml:space="preserve">โดยมีกำไรสำหรับงวด </w:t>
      </w:r>
      <w:r w:rsidRPr="0014109C">
        <w:rPr>
          <w:rFonts w:asciiTheme="minorBidi" w:hAnsiTheme="minorBidi"/>
          <w:sz w:val="30"/>
          <w:szCs w:val="30"/>
        </w:rPr>
        <w:t>1,220</w:t>
      </w:r>
      <w:r w:rsidRPr="0014109C">
        <w:rPr>
          <w:rFonts w:asciiTheme="minorBidi" w:hAnsiTheme="minorBidi"/>
          <w:sz w:val="30"/>
          <w:szCs w:val="30"/>
          <w:cs/>
        </w:rPr>
        <w:t xml:space="preserve"> ล้านบาท เพิ่มขึ้น</w:t>
      </w:r>
      <w:r w:rsidR="00C21405" w:rsidRPr="0014109C">
        <w:rPr>
          <w:rFonts w:asciiTheme="minorBidi" w:hAnsiTheme="minorBidi"/>
          <w:sz w:val="30"/>
          <w:szCs w:val="30"/>
          <w:cs/>
        </w:rPr>
        <w:t xml:space="preserve">ร้อยละ </w:t>
      </w:r>
      <w:r w:rsidR="00C21405" w:rsidRPr="0014109C">
        <w:rPr>
          <w:rFonts w:asciiTheme="minorBidi" w:hAnsiTheme="minorBidi"/>
          <w:sz w:val="30"/>
          <w:szCs w:val="30"/>
        </w:rPr>
        <w:t xml:space="preserve">171 </w:t>
      </w:r>
      <w:r w:rsidRPr="0014109C">
        <w:rPr>
          <w:rFonts w:asciiTheme="minorBidi" w:hAnsiTheme="minorBidi"/>
          <w:sz w:val="30"/>
          <w:szCs w:val="30"/>
          <w:cs/>
        </w:rPr>
        <w:t xml:space="preserve">จากไตรมาสก่อน </w:t>
      </w:r>
      <w:r w:rsidR="00C21405" w:rsidRPr="0014109C">
        <w:rPr>
          <w:rFonts w:asciiTheme="minorBidi" w:hAnsiTheme="minorBidi"/>
          <w:sz w:val="30"/>
          <w:szCs w:val="30"/>
          <w:cs/>
        </w:rPr>
        <w:t>สาเหตุหลักจากต้นทุนที่ปรับตัวลงโดยเฉพาะต้นทุนวัตถุดิบและค่าขนส่ง พร้อมกับการฟื้นตัวข</w:t>
      </w:r>
      <w:r w:rsidR="004F14F4" w:rsidRPr="0014109C">
        <w:rPr>
          <w:rFonts w:asciiTheme="minorBidi" w:hAnsiTheme="minorBidi"/>
          <w:sz w:val="30"/>
          <w:szCs w:val="30"/>
          <w:cs/>
        </w:rPr>
        <w:t>องปริมาณการขายกระดาษบรรจุภัณฑ์สำ</w:t>
      </w:r>
      <w:r w:rsidR="00C21405" w:rsidRPr="0014109C">
        <w:rPr>
          <w:rFonts w:asciiTheme="minorBidi" w:hAnsiTheme="minorBidi"/>
          <w:sz w:val="30"/>
          <w:szCs w:val="30"/>
          <w:cs/>
        </w:rPr>
        <w:t xml:space="preserve">หรับตลาดทั้งในประเทศและส่งออก </w:t>
      </w:r>
      <w:r w:rsidR="00D11D5B" w:rsidRPr="0014109C">
        <w:rPr>
          <w:rFonts w:asciiTheme="minorBidi" w:hAnsiTheme="minorBidi"/>
          <w:sz w:val="30"/>
          <w:szCs w:val="30"/>
          <w:cs/>
        </w:rPr>
        <w:t>ซึ่งเมื่อเทียบกับช่วงเดียวกันของปีก่อน มี</w:t>
      </w:r>
      <w:r w:rsidR="00524CE6" w:rsidRPr="0014109C">
        <w:rPr>
          <w:rFonts w:asciiTheme="minorBidi" w:hAnsiTheme="minorBidi"/>
          <w:sz w:val="30"/>
          <w:szCs w:val="30"/>
          <w:cs/>
        </w:rPr>
        <w:t xml:space="preserve">กำไรสำหรับงวด </w:t>
      </w:r>
      <w:r w:rsidRPr="0014109C">
        <w:rPr>
          <w:rFonts w:asciiTheme="minorBidi" w:hAnsiTheme="minorBidi"/>
          <w:sz w:val="30"/>
          <w:szCs w:val="30"/>
          <w:cs/>
        </w:rPr>
        <w:t xml:space="preserve">ลดลงร้อยละ </w:t>
      </w:r>
      <w:r w:rsidRPr="0014109C">
        <w:rPr>
          <w:rFonts w:asciiTheme="minorBidi" w:hAnsiTheme="minorBidi"/>
          <w:sz w:val="30"/>
          <w:szCs w:val="30"/>
        </w:rPr>
        <w:t>26</w:t>
      </w:r>
      <w:r w:rsidRPr="0014109C">
        <w:rPr>
          <w:rFonts w:asciiTheme="minorBidi" w:hAnsiTheme="minorBidi"/>
          <w:sz w:val="30"/>
          <w:szCs w:val="30"/>
          <w:cs/>
        </w:rPr>
        <w:t xml:space="preserve"> </w:t>
      </w:r>
      <w:r w:rsidR="00524CE6" w:rsidRPr="0014109C">
        <w:rPr>
          <w:rFonts w:asciiTheme="minorBidi" w:hAnsiTheme="minorBidi"/>
          <w:sz w:val="30"/>
          <w:szCs w:val="30"/>
          <w:cs/>
        </w:rPr>
        <w:t>สาเหตุ</w:t>
      </w:r>
      <w:r w:rsidR="004F14F4" w:rsidRPr="0014109C">
        <w:rPr>
          <w:rFonts w:asciiTheme="minorBidi" w:hAnsiTheme="minorBidi"/>
          <w:sz w:val="30"/>
          <w:szCs w:val="30"/>
          <w:cs/>
        </w:rPr>
        <w:t>จากปริมาณ</w:t>
      </w:r>
      <w:r w:rsidR="00C21405" w:rsidRPr="0014109C">
        <w:rPr>
          <w:rFonts w:asciiTheme="minorBidi" w:hAnsiTheme="minorBidi"/>
          <w:sz w:val="30"/>
          <w:szCs w:val="30"/>
          <w:cs/>
        </w:rPr>
        <w:t>ขายและราคาขายที่ลดลง</w:t>
      </w:r>
      <w:r w:rsidR="00773B2C" w:rsidRPr="0014109C">
        <w:rPr>
          <w:rFonts w:asciiTheme="minorBidi" w:hAnsiTheme="minorBidi"/>
          <w:sz w:val="30"/>
          <w:szCs w:val="30"/>
          <w:cs/>
        </w:rPr>
        <w:t>”</w:t>
      </w:r>
    </w:p>
    <w:p w14:paraId="28E9B833" w14:textId="77777777" w:rsidR="008710D2" w:rsidRPr="0014109C" w:rsidRDefault="008710D2" w:rsidP="00050582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</w:p>
    <w:p w14:paraId="7449D060" w14:textId="68F87E7D" w:rsidR="00B15131" w:rsidRPr="0014109C" w:rsidRDefault="006E3E6C" w:rsidP="0014109C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14109C">
        <w:rPr>
          <w:rFonts w:asciiTheme="minorBidi" w:hAnsiTheme="minorBidi" w:cs="Cordia New"/>
          <w:sz w:val="30"/>
          <w:szCs w:val="30"/>
          <w:cs/>
        </w:rPr>
        <w:t>“</w:t>
      </w:r>
      <w:r w:rsidR="00EB1348" w:rsidRPr="0014109C">
        <w:rPr>
          <w:rFonts w:asciiTheme="minorBidi" w:hAnsiTheme="minorBidi" w:cs="Cordia New"/>
          <w:sz w:val="30"/>
          <w:szCs w:val="30"/>
          <w:cs/>
        </w:rPr>
        <w:t>การเริ่มฟื้นตัวของเศรษฐกิจ</w:t>
      </w:r>
      <w:r w:rsidR="0080053D" w:rsidRPr="0014109C">
        <w:rPr>
          <w:rFonts w:asciiTheme="minorBidi" w:hAnsiTheme="minorBidi" w:cs="Cordia New" w:hint="cs"/>
          <w:sz w:val="30"/>
          <w:szCs w:val="30"/>
          <w:cs/>
        </w:rPr>
        <w:t>ไทย</w:t>
      </w:r>
      <w:r w:rsidR="00EB1348" w:rsidRPr="0014109C">
        <w:rPr>
          <w:rFonts w:asciiTheme="minorBidi" w:hAnsiTheme="minorBidi" w:cs="Cordia New"/>
          <w:sz w:val="30"/>
          <w:szCs w:val="30"/>
          <w:cs/>
        </w:rPr>
        <w:t xml:space="preserve">ถือเป็นสัญญาณดีของปี </w:t>
      </w:r>
      <w:r w:rsidR="00EB1348" w:rsidRPr="0014109C">
        <w:rPr>
          <w:rFonts w:asciiTheme="minorBidi" w:hAnsiTheme="minorBidi" w:cs="Cordia New"/>
          <w:sz w:val="30"/>
          <w:szCs w:val="30"/>
        </w:rPr>
        <w:t>2566</w:t>
      </w:r>
      <w:r w:rsidR="00EB1348" w:rsidRPr="0014109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15131" w:rsidRPr="0014109C">
        <w:rPr>
          <w:rFonts w:asciiTheme="minorBidi" w:hAnsiTheme="minorBidi" w:cs="Cordia New"/>
          <w:sz w:val="30"/>
          <w:szCs w:val="30"/>
          <w:cs/>
        </w:rPr>
        <w:t xml:space="preserve">หากทุกภาคส่วนร่วมกันแก้ปัญหา ที่ส่งผลต่อสุขภาพ สิ่งแวดล้อม 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  <w:cs/>
        </w:rPr>
        <w:t xml:space="preserve">และเศรษฐกิจ จากต้นทุนพลังงานและไฟฟ้าพุ่งสูง </w:t>
      </w:r>
      <w:r w:rsidR="00882832" w:rsidRPr="0014109C">
        <w:rPr>
          <w:rFonts w:asciiTheme="minorBidi" w:hAnsiTheme="minorBidi" w:cs="Cordia New"/>
          <w:spacing w:val="10"/>
          <w:sz w:val="30"/>
          <w:szCs w:val="30"/>
          <w:cs/>
        </w:rPr>
        <w:t>ความเสี่ยงภัยแล้ง และ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  <w:cs/>
        </w:rPr>
        <w:t xml:space="preserve">ปัญหาฝุ่น 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</w:rPr>
        <w:t>PM</w:t>
      </w:r>
      <w:r w:rsidR="00882832" w:rsidRPr="0014109C">
        <w:rPr>
          <w:rFonts w:asciiTheme="minorBidi" w:hAnsiTheme="minorBidi" w:cs="Cordia New"/>
          <w:spacing w:val="10"/>
          <w:sz w:val="30"/>
          <w:szCs w:val="30"/>
        </w:rPr>
        <w:t xml:space="preserve"> 2</w:t>
      </w:r>
      <w:r w:rsidR="00882832" w:rsidRPr="0014109C">
        <w:rPr>
          <w:rFonts w:asciiTheme="minorBidi" w:hAnsiTheme="minorBidi" w:cs="Cordia New"/>
          <w:spacing w:val="10"/>
          <w:sz w:val="30"/>
          <w:szCs w:val="30"/>
          <w:cs/>
        </w:rPr>
        <w:t>.</w:t>
      </w:r>
      <w:r w:rsidR="00882832" w:rsidRPr="0014109C">
        <w:rPr>
          <w:rFonts w:asciiTheme="minorBidi" w:hAnsiTheme="minorBidi" w:cs="Cordia New"/>
          <w:spacing w:val="10"/>
          <w:sz w:val="30"/>
          <w:szCs w:val="30"/>
        </w:rPr>
        <w:t>5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  <w:cs/>
        </w:rPr>
        <w:t xml:space="preserve"> จะช่วยให้</w:t>
      </w:r>
      <w:r w:rsidR="0080053D" w:rsidRPr="0014109C">
        <w:rPr>
          <w:rFonts w:asciiTheme="minorBidi" w:hAnsiTheme="minorBidi" w:cs="Cordia New" w:hint="cs"/>
          <w:spacing w:val="10"/>
          <w:sz w:val="30"/>
          <w:szCs w:val="30"/>
          <w:cs/>
        </w:rPr>
        <w:t>ประเทศ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  <w:cs/>
        </w:rPr>
        <w:t>ไทย</w:t>
      </w:r>
      <w:r w:rsidR="0080053D" w:rsidRPr="0014109C">
        <w:rPr>
          <w:rFonts w:asciiTheme="minorBidi" w:hAnsiTheme="minorBidi" w:cs="Cordia New" w:hint="cs"/>
          <w:spacing w:val="10"/>
          <w:sz w:val="30"/>
          <w:szCs w:val="30"/>
          <w:cs/>
        </w:rPr>
        <w:t>เรา</w:t>
      </w:r>
      <w:r w:rsidR="00B15131" w:rsidRPr="0014109C">
        <w:rPr>
          <w:rFonts w:asciiTheme="minorBidi" w:hAnsiTheme="minorBidi" w:cs="Cordia New"/>
          <w:spacing w:val="10"/>
          <w:sz w:val="30"/>
          <w:szCs w:val="30"/>
          <w:cs/>
        </w:rPr>
        <w:t>เดินหน้าต่อไปได้</w:t>
      </w:r>
      <w:r w:rsidR="00B15131" w:rsidRPr="0014109C">
        <w:rPr>
          <w:rFonts w:asciiTheme="minorBidi" w:hAnsiTheme="minorBidi" w:cs="Cordia New"/>
          <w:sz w:val="30"/>
          <w:szCs w:val="30"/>
          <w:cs/>
        </w:rPr>
        <w:t xml:space="preserve"> คงความสามารถในการแข่งขัน และรักษาการเติบโตของเศรษฐกิจได้อย่างต่อเนื่อง” </w:t>
      </w:r>
      <w:r w:rsidR="00B15131" w:rsidRPr="0014109C">
        <w:rPr>
          <w:rFonts w:asciiTheme="minorBidi" w:hAnsiTheme="minorBidi" w:cs="Cordia New"/>
          <w:b/>
          <w:bCs/>
          <w:sz w:val="30"/>
          <w:szCs w:val="30"/>
          <w:cs/>
        </w:rPr>
        <w:t>นายรุ่งโรจน์ ย้ำปิดท้าย</w:t>
      </w:r>
    </w:p>
    <w:p w14:paraId="270110E5" w14:textId="18ECAD7F" w:rsidR="0006733B" w:rsidRPr="0014109C" w:rsidRDefault="0006733B" w:rsidP="0006733B">
      <w:pPr>
        <w:spacing w:after="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725B1B27" w14:textId="30BD3A9C" w:rsidR="0006733B" w:rsidRPr="0014109C" w:rsidRDefault="0006733B" w:rsidP="0006733B">
      <w:pPr>
        <w:spacing w:after="0"/>
        <w:jc w:val="center"/>
        <w:rPr>
          <w:rFonts w:asciiTheme="minorBidi" w:hAnsiTheme="minorBidi" w:cs="Cordia New"/>
          <w:sz w:val="30"/>
          <w:szCs w:val="30"/>
        </w:rPr>
      </w:pPr>
      <w:r w:rsidRPr="0014109C">
        <w:rPr>
          <w:rFonts w:asciiTheme="minorBidi" w:hAnsiTheme="minorBidi" w:cs="Cordia New"/>
          <w:b/>
          <w:bCs/>
          <w:sz w:val="30"/>
          <w:szCs w:val="30"/>
          <w:cs/>
        </w:rPr>
        <w:t>***************************</w:t>
      </w:r>
    </w:p>
    <w:sectPr w:rsidR="0006733B" w:rsidRPr="0014109C" w:rsidSect="00B84A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AA35B" w14:textId="77777777" w:rsidR="00335868" w:rsidRDefault="00335868" w:rsidP="00E838C9">
      <w:pPr>
        <w:spacing w:after="0" w:line="240" w:lineRule="auto"/>
      </w:pPr>
      <w:r>
        <w:separator/>
      </w:r>
    </w:p>
  </w:endnote>
  <w:endnote w:type="continuationSeparator" w:id="0">
    <w:p w14:paraId="18CF9AB9" w14:textId="77777777" w:rsidR="00335868" w:rsidRDefault="00335868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0BD3A" w14:textId="77777777" w:rsidR="00AE79FC" w:rsidRDefault="00AE7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84995" w14:textId="77777777" w:rsidR="00AE79FC" w:rsidRDefault="00AE79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F2219" w14:textId="77777777" w:rsidR="00AE79FC" w:rsidRDefault="00AE7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153A7" w14:textId="77777777" w:rsidR="00335868" w:rsidRDefault="00335868" w:rsidP="00E838C9">
      <w:pPr>
        <w:spacing w:after="0" w:line="240" w:lineRule="auto"/>
      </w:pPr>
      <w:r>
        <w:separator/>
      </w:r>
    </w:p>
  </w:footnote>
  <w:footnote w:type="continuationSeparator" w:id="0">
    <w:p w14:paraId="397060B1" w14:textId="77777777" w:rsidR="00335868" w:rsidRDefault="00335868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97F1A" w14:textId="77777777" w:rsidR="00AE79FC" w:rsidRDefault="00AE79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1EF46" w14:textId="69D51F51" w:rsidR="00A40FFD" w:rsidRPr="00AE79FC" w:rsidRDefault="00AE79FC">
    <w:pPr>
      <w:pStyle w:val="Header"/>
      <w:rPr>
        <w:i/>
        <w:iCs/>
        <w:cs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301F5BEA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79F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19F81" w14:textId="77777777" w:rsidR="00AE79FC" w:rsidRDefault="00AE79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8C9"/>
    <w:rsid w:val="0000233E"/>
    <w:rsid w:val="00004C2C"/>
    <w:rsid w:val="00005346"/>
    <w:rsid w:val="0001183F"/>
    <w:rsid w:val="000159FF"/>
    <w:rsid w:val="0002337E"/>
    <w:rsid w:val="0002394A"/>
    <w:rsid w:val="00026180"/>
    <w:rsid w:val="00032875"/>
    <w:rsid w:val="00044B24"/>
    <w:rsid w:val="00050582"/>
    <w:rsid w:val="0006036A"/>
    <w:rsid w:val="00065FC9"/>
    <w:rsid w:val="00066D9D"/>
    <w:rsid w:val="0006733B"/>
    <w:rsid w:val="0007109C"/>
    <w:rsid w:val="0007379F"/>
    <w:rsid w:val="0008579A"/>
    <w:rsid w:val="0009026F"/>
    <w:rsid w:val="00090B7F"/>
    <w:rsid w:val="000A57C3"/>
    <w:rsid w:val="000B1B73"/>
    <w:rsid w:val="000B1E8B"/>
    <w:rsid w:val="000B3D98"/>
    <w:rsid w:val="000B4C94"/>
    <w:rsid w:val="000C20E0"/>
    <w:rsid w:val="000C4CE0"/>
    <w:rsid w:val="000D4266"/>
    <w:rsid w:val="000E34F9"/>
    <w:rsid w:val="000E5357"/>
    <w:rsid w:val="000F4F86"/>
    <w:rsid w:val="000F6050"/>
    <w:rsid w:val="00116374"/>
    <w:rsid w:val="00117ED3"/>
    <w:rsid w:val="00130813"/>
    <w:rsid w:val="00130944"/>
    <w:rsid w:val="00131628"/>
    <w:rsid w:val="001325D6"/>
    <w:rsid w:val="00135479"/>
    <w:rsid w:val="0014109C"/>
    <w:rsid w:val="00142CD0"/>
    <w:rsid w:val="001457F4"/>
    <w:rsid w:val="00146AF8"/>
    <w:rsid w:val="00153005"/>
    <w:rsid w:val="0015565C"/>
    <w:rsid w:val="00155BB9"/>
    <w:rsid w:val="00165185"/>
    <w:rsid w:val="00167F2F"/>
    <w:rsid w:val="00173DB2"/>
    <w:rsid w:val="00182C7A"/>
    <w:rsid w:val="00187937"/>
    <w:rsid w:val="00187CE7"/>
    <w:rsid w:val="001967B6"/>
    <w:rsid w:val="001A4A96"/>
    <w:rsid w:val="001A737A"/>
    <w:rsid w:val="001B17CA"/>
    <w:rsid w:val="001B1BC7"/>
    <w:rsid w:val="001C149D"/>
    <w:rsid w:val="001C16C4"/>
    <w:rsid w:val="001C250A"/>
    <w:rsid w:val="001C2AFC"/>
    <w:rsid w:val="001C3C0A"/>
    <w:rsid w:val="001D4F6D"/>
    <w:rsid w:val="001E11C2"/>
    <w:rsid w:val="001E6B44"/>
    <w:rsid w:val="001E73B4"/>
    <w:rsid w:val="001F265E"/>
    <w:rsid w:val="001F79F4"/>
    <w:rsid w:val="00201973"/>
    <w:rsid w:val="0020421D"/>
    <w:rsid w:val="0021036C"/>
    <w:rsid w:val="002344A9"/>
    <w:rsid w:val="00261A29"/>
    <w:rsid w:val="002622DF"/>
    <w:rsid w:val="00263459"/>
    <w:rsid w:val="002662AF"/>
    <w:rsid w:val="00271C6D"/>
    <w:rsid w:val="002767B4"/>
    <w:rsid w:val="00280511"/>
    <w:rsid w:val="00284978"/>
    <w:rsid w:val="002879AC"/>
    <w:rsid w:val="00295368"/>
    <w:rsid w:val="00296C30"/>
    <w:rsid w:val="002975F7"/>
    <w:rsid w:val="002A10E0"/>
    <w:rsid w:val="002A7464"/>
    <w:rsid w:val="002C28B6"/>
    <w:rsid w:val="002C566A"/>
    <w:rsid w:val="002D1160"/>
    <w:rsid w:val="002D4DAD"/>
    <w:rsid w:val="002E2B6A"/>
    <w:rsid w:val="002F08EC"/>
    <w:rsid w:val="002F1111"/>
    <w:rsid w:val="002F2B13"/>
    <w:rsid w:val="002F449E"/>
    <w:rsid w:val="002F486B"/>
    <w:rsid w:val="003031A2"/>
    <w:rsid w:val="00303B58"/>
    <w:rsid w:val="00304861"/>
    <w:rsid w:val="00312C9C"/>
    <w:rsid w:val="00313264"/>
    <w:rsid w:val="00317873"/>
    <w:rsid w:val="00317DCC"/>
    <w:rsid w:val="00335868"/>
    <w:rsid w:val="00341878"/>
    <w:rsid w:val="003435EE"/>
    <w:rsid w:val="00346EE9"/>
    <w:rsid w:val="00347C1D"/>
    <w:rsid w:val="00347F32"/>
    <w:rsid w:val="00357DFA"/>
    <w:rsid w:val="00373016"/>
    <w:rsid w:val="00373F7B"/>
    <w:rsid w:val="003779EC"/>
    <w:rsid w:val="00381FD3"/>
    <w:rsid w:val="00383DB0"/>
    <w:rsid w:val="00384300"/>
    <w:rsid w:val="00386EF4"/>
    <w:rsid w:val="00387A9D"/>
    <w:rsid w:val="00392DC5"/>
    <w:rsid w:val="00396C7E"/>
    <w:rsid w:val="003A2D82"/>
    <w:rsid w:val="003A5F59"/>
    <w:rsid w:val="003B24C8"/>
    <w:rsid w:val="003B6BDF"/>
    <w:rsid w:val="003B7E63"/>
    <w:rsid w:val="003C279C"/>
    <w:rsid w:val="003C4868"/>
    <w:rsid w:val="003C4F86"/>
    <w:rsid w:val="003C680D"/>
    <w:rsid w:val="003D49EA"/>
    <w:rsid w:val="003D6AD7"/>
    <w:rsid w:val="003D7BA9"/>
    <w:rsid w:val="003E7145"/>
    <w:rsid w:val="003F0659"/>
    <w:rsid w:val="003F4049"/>
    <w:rsid w:val="003F7A27"/>
    <w:rsid w:val="0040209B"/>
    <w:rsid w:val="00442B6F"/>
    <w:rsid w:val="0044399D"/>
    <w:rsid w:val="004524AC"/>
    <w:rsid w:val="00453B56"/>
    <w:rsid w:val="00462E42"/>
    <w:rsid w:val="00475303"/>
    <w:rsid w:val="00482386"/>
    <w:rsid w:val="00482AF9"/>
    <w:rsid w:val="00485CD3"/>
    <w:rsid w:val="00486559"/>
    <w:rsid w:val="00491582"/>
    <w:rsid w:val="004941D6"/>
    <w:rsid w:val="00496A07"/>
    <w:rsid w:val="004C0293"/>
    <w:rsid w:val="004C4157"/>
    <w:rsid w:val="004C462E"/>
    <w:rsid w:val="004D0546"/>
    <w:rsid w:val="004D2160"/>
    <w:rsid w:val="004D463F"/>
    <w:rsid w:val="004E2C0A"/>
    <w:rsid w:val="004E2DA9"/>
    <w:rsid w:val="004F0766"/>
    <w:rsid w:val="004F14F4"/>
    <w:rsid w:val="004F3CFA"/>
    <w:rsid w:val="004F6626"/>
    <w:rsid w:val="004F747F"/>
    <w:rsid w:val="00501395"/>
    <w:rsid w:val="00511173"/>
    <w:rsid w:val="00520486"/>
    <w:rsid w:val="00524CE6"/>
    <w:rsid w:val="00535F00"/>
    <w:rsid w:val="005418AA"/>
    <w:rsid w:val="0054235E"/>
    <w:rsid w:val="00550984"/>
    <w:rsid w:val="0057201E"/>
    <w:rsid w:val="005759B7"/>
    <w:rsid w:val="00577ACB"/>
    <w:rsid w:val="00587EE9"/>
    <w:rsid w:val="0059146C"/>
    <w:rsid w:val="00591F28"/>
    <w:rsid w:val="0059279C"/>
    <w:rsid w:val="00592E25"/>
    <w:rsid w:val="00595790"/>
    <w:rsid w:val="005C4CBA"/>
    <w:rsid w:val="005C4E76"/>
    <w:rsid w:val="005E3072"/>
    <w:rsid w:val="005E36E7"/>
    <w:rsid w:val="00603FAE"/>
    <w:rsid w:val="0061302C"/>
    <w:rsid w:val="00614FAD"/>
    <w:rsid w:val="00623A31"/>
    <w:rsid w:val="00627B18"/>
    <w:rsid w:val="006319A6"/>
    <w:rsid w:val="006379FA"/>
    <w:rsid w:val="00652063"/>
    <w:rsid w:val="006702E7"/>
    <w:rsid w:val="00675290"/>
    <w:rsid w:val="00676980"/>
    <w:rsid w:val="006A6495"/>
    <w:rsid w:val="006B2626"/>
    <w:rsid w:val="006B2C8A"/>
    <w:rsid w:val="006B34B6"/>
    <w:rsid w:val="006C3FA8"/>
    <w:rsid w:val="006C7008"/>
    <w:rsid w:val="006E3D85"/>
    <w:rsid w:val="006E3E6C"/>
    <w:rsid w:val="006E7A0C"/>
    <w:rsid w:val="006F3370"/>
    <w:rsid w:val="006F44D2"/>
    <w:rsid w:val="006F5A8C"/>
    <w:rsid w:val="00704B18"/>
    <w:rsid w:val="00705A07"/>
    <w:rsid w:val="00712A94"/>
    <w:rsid w:val="0071337D"/>
    <w:rsid w:val="00714B50"/>
    <w:rsid w:val="007210E6"/>
    <w:rsid w:val="00727B57"/>
    <w:rsid w:val="007400AB"/>
    <w:rsid w:val="00742D5E"/>
    <w:rsid w:val="0074304A"/>
    <w:rsid w:val="00746F7C"/>
    <w:rsid w:val="007558D5"/>
    <w:rsid w:val="007612C7"/>
    <w:rsid w:val="00764B76"/>
    <w:rsid w:val="00773B2C"/>
    <w:rsid w:val="0077442F"/>
    <w:rsid w:val="0078106F"/>
    <w:rsid w:val="00781A2D"/>
    <w:rsid w:val="00784C91"/>
    <w:rsid w:val="00785D22"/>
    <w:rsid w:val="00790F79"/>
    <w:rsid w:val="00797A60"/>
    <w:rsid w:val="007A54E9"/>
    <w:rsid w:val="007B0056"/>
    <w:rsid w:val="007B180F"/>
    <w:rsid w:val="007B4181"/>
    <w:rsid w:val="007B5463"/>
    <w:rsid w:val="007C5C25"/>
    <w:rsid w:val="007D1FF1"/>
    <w:rsid w:val="007D65AB"/>
    <w:rsid w:val="007F1C37"/>
    <w:rsid w:val="0080053D"/>
    <w:rsid w:val="008044B5"/>
    <w:rsid w:val="008127F9"/>
    <w:rsid w:val="00820EAE"/>
    <w:rsid w:val="008250D6"/>
    <w:rsid w:val="00826549"/>
    <w:rsid w:val="00826A46"/>
    <w:rsid w:val="0083378F"/>
    <w:rsid w:val="0084356A"/>
    <w:rsid w:val="00845CF9"/>
    <w:rsid w:val="008602CC"/>
    <w:rsid w:val="008635BF"/>
    <w:rsid w:val="008638D3"/>
    <w:rsid w:val="00863B18"/>
    <w:rsid w:val="00864C43"/>
    <w:rsid w:val="00865D97"/>
    <w:rsid w:val="00866FD3"/>
    <w:rsid w:val="008710D2"/>
    <w:rsid w:val="0087383A"/>
    <w:rsid w:val="008748D1"/>
    <w:rsid w:val="008765CF"/>
    <w:rsid w:val="00881FEB"/>
    <w:rsid w:val="00882832"/>
    <w:rsid w:val="00882CC4"/>
    <w:rsid w:val="00886748"/>
    <w:rsid w:val="00886CEE"/>
    <w:rsid w:val="008A1C49"/>
    <w:rsid w:val="008A2763"/>
    <w:rsid w:val="008C1238"/>
    <w:rsid w:val="008C29DF"/>
    <w:rsid w:val="008C4069"/>
    <w:rsid w:val="008C7A4B"/>
    <w:rsid w:val="008E1862"/>
    <w:rsid w:val="008E2315"/>
    <w:rsid w:val="008E5A6C"/>
    <w:rsid w:val="008F498B"/>
    <w:rsid w:val="008F55BB"/>
    <w:rsid w:val="009078E7"/>
    <w:rsid w:val="009102EF"/>
    <w:rsid w:val="009110B8"/>
    <w:rsid w:val="00923831"/>
    <w:rsid w:val="009353FE"/>
    <w:rsid w:val="00937D5D"/>
    <w:rsid w:val="00941200"/>
    <w:rsid w:val="00944A37"/>
    <w:rsid w:val="00946E48"/>
    <w:rsid w:val="00950765"/>
    <w:rsid w:val="00952313"/>
    <w:rsid w:val="009608A0"/>
    <w:rsid w:val="00964662"/>
    <w:rsid w:val="00977A52"/>
    <w:rsid w:val="00981098"/>
    <w:rsid w:val="00982B56"/>
    <w:rsid w:val="00984836"/>
    <w:rsid w:val="009A3FC2"/>
    <w:rsid w:val="009A7560"/>
    <w:rsid w:val="009B013F"/>
    <w:rsid w:val="009B12EC"/>
    <w:rsid w:val="009B4E5A"/>
    <w:rsid w:val="009C4FF9"/>
    <w:rsid w:val="009C50D2"/>
    <w:rsid w:val="009C667C"/>
    <w:rsid w:val="009D5E2A"/>
    <w:rsid w:val="009E0A35"/>
    <w:rsid w:val="009E4ED8"/>
    <w:rsid w:val="009F045C"/>
    <w:rsid w:val="009F0E90"/>
    <w:rsid w:val="009F36AD"/>
    <w:rsid w:val="009F5CBE"/>
    <w:rsid w:val="009F65A0"/>
    <w:rsid w:val="00A00625"/>
    <w:rsid w:val="00A01773"/>
    <w:rsid w:val="00A03DD6"/>
    <w:rsid w:val="00A061C9"/>
    <w:rsid w:val="00A0754D"/>
    <w:rsid w:val="00A07CC6"/>
    <w:rsid w:val="00A111AF"/>
    <w:rsid w:val="00A271B2"/>
    <w:rsid w:val="00A40FFD"/>
    <w:rsid w:val="00A41745"/>
    <w:rsid w:val="00A473AE"/>
    <w:rsid w:val="00A5557F"/>
    <w:rsid w:val="00A55BC1"/>
    <w:rsid w:val="00A600FB"/>
    <w:rsid w:val="00A64A38"/>
    <w:rsid w:val="00A71F86"/>
    <w:rsid w:val="00A73839"/>
    <w:rsid w:val="00A76399"/>
    <w:rsid w:val="00A76D9D"/>
    <w:rsid w:val="00A85671"/>
    <w:rsid w:val="00A94B57"/>
    <w:rsid w:val="00AA1272"/>
    <w:rsid w:val="00AA2A36"/>
    <w:rsid w:val="00AB10BA"/>
    <w:rsid w:val="00AC687B"/>
    <w:rsid w:val="00AD2F1D"/>
    <w:rsid w:val="00AD3D4F"/>
    <w:rsid w:val="00AD3DAF"/>
    <w:rsid w:val="00AD5E76"/>
    <w:rsid w:val="00AE79FC"/>
    <w:rsid w:val="00AF3732"/>
    <w:rsid w:val="00AF604B"/>
    <w:rsid w:val="00AF61AC"/>
    <w:rsid w:val="00B0124B"/>
    <w:rsid w:val="00B022D8"/>
    <w:rsid w:val="00B05564"/>
    <w:rsid w:val="00B102E7"/>
    <w:rsid w:val="00B14841"/>
    <w:rsid w:val="00B15131"/>
    <w:rsid w:val="00B1518F"/>
    <w:rsid w:val="00B165E8"/>
    <w:rsid w:val="00B16E77"/>
    <w:rsid w:val="00B22698"/>
    <w:rsid w:val="00B22822"/>
    <w:rsid w:val="00B22D07"/>
    <w:rsid w:val="00B259CC"/>
    <w:rsid w:val="00B25BF9"/>
    <w:rsid w:val="00B26CB6"/>
    <w:rsid w:val="00B27F52"/>
    <w:rsid w:val="00B4251F"/>
    <w:rsid w:val="00B437A8"/>
    <w:rsid w:val="00B437B3"/>
    <w:rsid w:val="00B527E2"/>
    <w:rsid w:val="00B53939"/>
    <w:rsid w:val="00B5416B"/>
    <w:rsid w:val="00B7284E"/>
    <w:rsid w:val="00B8086A"/>
    <w:rsid w:val="00B84AAE"/>
    <w:rsid w:val="00B920DB"/>
    <w:rsid w:val="00BA0A9D"/>
    <w:rsid w:val="00BA1A71"/>
    <w:rsid w:val="00BA2092"/>
    <w:rsid w:val="00BA2B31"/>
    <w:rsid w:val="00BA426D"/>
    <w:rsid w:val="00BB396C"/>
    <w:rsid w:val="00BC1330"/>
    <w:rsid w:val="00BD2BFA"/>
    <w:rsid w:val="00BD54E7"/>
    <w:rsid w:val="00BE40B9"/>
    <w:rsid w:val="00BF0464"/>
    <w:rsid w:val="00C11638"/>
    <w:rsid w:val="00C12196"/>
    <w:rsid w:val="00C125CB"/>
    <w:rsid w:val="00C13749"/>
    <w:rsid w:val="00C15605"/>
    <w:rsid w:val="00C17935"/>
    <w:rsid w:val="00C20791"/>
    <w:rsid w:val="00C21405"/>
    <w:rsid w:val="00C240C4"/>
    <w:rsid w:val="00C31398"/>
    <w:rsid w:val="00C36144"/>
    <w:rsid w:val="00C451E8"/>
    <w:rsid w:val="00C55E53"/>
    <w:rsid w:val="00C63DFF"/>
    <w:rsid w:val="00C640D3"/>
    <w:rsid w:val="00C6679A"/>
    <w:rsid w:val="00C66AA2"/>
    <w:rsid w:val="00C75955"/>
    <w:rsid w:val="00C7621B"/>
    <w:rsid w:val="00C76F15"/>
    <w:rsid w:val="00C8553F"/>
    <w:rsid w:val="00C919EC"/>
    <w:rsid w:val="00C94935"/>
    <w:rsid w:val="00C953D5"/>
    <w:rsid w:val="00CA3573"/>
    <w:rsid w:val="00CA60BB"/>
    <w:rsid w:val="00CB42AA"/>
    <w:rsid w:val="00CD4EB2"/>
    <w:rsid w:val="00CD781E"/>
    <w:rsid w:val="00CE552A"/>
    <w:rsid w:val="00CF04A2"/>
    <w:rsid w:val="00CF073E"/>
    <w:rsid w:val="00CF6E7C"/>
    <w:rsid w:val="00D05C16"/>
    <w:rsid w:val="00D11D5B"/>
    <w:rsid w:val="00D1310E"/>
    <w:rsid w:val="00D16CE0"/>
    <w:rsid w:val="00D16F2B"/>
    <w:rsid w:val="00D570FB"/>
    <w:rsid w:val="00D6060D"/>
    <w:rsid w:val="00D60F5B"/>
    <w:rsid w:val="00D64E0A"/>
    <w:rsid w:val="00D67680"/>
    <w:rsid w:val="00D744DF"/>
    <w:rsid w:val="00D778B8"/>
    <w:rsid w:val="00D92BE8"/>
    <w:rsid w:val="00D974C7"/>
    <w:rsid w:val="00DA2C2A"/>
    <w:rsid w:val="00DA3E16"/>
    <w:rsid w:val="00DB1A73"/>
    <w:rsid w:val="00DC617B"/>
    <w:rsid w:val="00DD3652"/>
    <w:rsid w:val="00DE4D7F"/>
    <w:rsid w:val="00DF3489"/>
    <w:rsid w:val="00E02422"/>
    <w:rsid w:val="00E03DFA"/>
    <w:rsid w:val="00E27062"/>
    <w:rsid w:val="00E3532B"/>
    <w:rsid w:val="00E453EF"/>
    <w:rsid w:val="00E472A4"/>
    <w:rsid w:val="00E52CA2"/>
    <w:rsid w:val="00E5695D"/>
    <w:rsid w:val="00E65635"/>
    <w:rsid w:val="00E676BE"/>
    <w:rsid w:val="00E75037"/>
    <w:rsid w:val="00E77045"/>
    <w:rsid w:val="00E806EA"/>
    <w:rsid w:val="00E82D55"/>
    <w:rsid w:val="00E838C9"/>
    <w:rsid w:val="00E84D8D"/>
    <w:rsid w:val="00EA4326"/>
    <w:rsid w:val="00EA59A7"/>
    <w:rsid w:val="00EB0E63"/>
    <w:rsid w:val="00EB1348"/>
    <w:rsid w:val="00EC3077"/>
    <w:rsid w:val="00EC79A3"/>
    <w:rsid w:val="00ED2A01"/>
    <w:rsid w:val="00ED48BA"/>
    <w:rsid w:val="00ED75D2"/>
    <w:rsid w:val="00EE304D"/>
    <w:rsid w:val="00EE31D7"/>
    <w:rsid w:val="00EE3BDA"/>
    <w:rsid w:val="00EF05A9"/>
    <w:rsid w:val="00EF345F"/>
    <w:rsid w:val="00F03CD1"/>
    <w:rsid w:val="00F03DA6"/>
    <w:rsid w:val="00F04BBD"/>
    <w:rsid w:val="00F04E77"/>
    <w:rsid w:val="00F104B6"/>
    <w:rsid w:val="00F10638"/>
    <w:rsid w:val="00F10BE1"/>
    <w:rsid w:val="00F118A6"/>
    <w:rsid w:val="00F23260"/>
    <w:rsid w:val="00F26796"/>
    <w:rsid w:val="00F35417"/>
    <w:rsid w:val="00F35CEA"/>
    <w:rsid w:val="00F550ED"/>
    <w:rsid w:val="00F67B75"/>
    <w:rsid w:val="00F71113"/>
    <w:rsid w:val="00F82C70"/>
    <w:rsid w:val="00F84D8A"/>
    <w:rsid w:val="00FB4B9A"/>
    <w:rsid w:val="00FC1F7D"/>
    <w:rsid w:val="00FD2925"/>
    <w:rsid w:val="00FE1966"/>
    <w:rsid w:val="00FE1F8D"/>
    <w:rsid w:val="00FE49C4"/>
    <w:rsid w:val="00FE5569"/>
    <w:rsid w:val="00FE68D5"/>
    <w:rsid w:val="00FE746C"/>
    <w:rsid w:val="00FE79A7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86E8-D7B4-47B9-B70B-C207D5B96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3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A1D9E-6713-49A4-8D4B-6FC308EB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1761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26</cp:revision>
  <cp:lastPrinted>2023-04-27T02:18:00Z</cp:lastPrinted>
  <dcterms:created xsi:type="dcterms:W3CDTF">2023-04-26T11:28:00Z</dcterms:created>
  <dcterms:modified xsi:type="dcterms:W3CDTF">2023-04-28T07:32:00Z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</Properties>
</file>